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EE" w:rsidRPr="007E4FEE" w:rsidRDefault="007E4FEE" w:rsidP="007E4FE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E4FEE">
        <w:rPr>
          <w:rFonts w:ascii="Times New Roman" w:hAnsi="Times New Roman" w:cs="Times New Roman"/>
          <w:b/>
          <w:sz w:val="28"/>
          <w:szCs w:val="28"/>
        </w:rPr>
        <w:t xml:space="preserve">BIRŽŲ RAJONO LENGVOSIOS ATLETIKOS PIRMENYBIŲ </w:t>
      </w:r>
    </w:p>
    <w:p w:rsidR="007E4FEE" w:rsidRPr="007E4FEE" w:rsidRDefault="007E4FEE" w:rsidP="007E4FE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FEE">
        <w:rPr>
          <w:rFonts w:ascii="Times New Roman" w:hAnsi="Times New Roman" w:cs="Times New Roman"/>
          <w:b/>
          <w:sz w:val="28"/>
          <w:szCs w:val="28"/>
        </w:rPr>
        <w:t>PROGRAMA</w:t>
      </w:r>
    </w:p>
    <w:p w:rsidR="007E4FEE" w:rsidRDefault="00026D45" w:rsidP="007E4F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265483">
        <w:rPr>
          <w:rFonts w:ascii="Times New Roman" w:hAnsi="Times New Roman" w:cs="Times New Roman"/>
          <w:sz w:val="24"/>
          <w:szCs w:val="24"/>
        </w:rPr>
        <w:t>7 -</w:t>
      </w:r>
      <w:r>
        <w:rPr>
          <w:rFonts w:ascii="Times New Roman" w:hAnsi="Times New Roman" w:cs="Times New Roman"/>
          <w:sz w:val="24"/>
          <w:szCs w:val="24"/>
        </w:rPr>
        <w:t>05-0</w:t>
      </w:r>
      <w:r w:rsidR="00265483">
        <w:rPr>
          <w:rFonts w:ascii="Times New Roman" w:hAnsi="Times New Roman" w:cs="Times New Roman"/>
          <w:sz w:val="24"/>
          <w:szCs w:val="24"/>
        </w:rPr>
        <w:t>5</w:t>
      </w:r>
    </w:p>
    <w:p w:rsidR="007E4FEE" w:rsidRDefault="007E4FEE" w:rsidP="007E4F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Biržai</w:t>
      </w:r>
    </w:p>
    <w:p w:rsidR="007E4FEE" w:rsidRDefault="00976235" w:rsidP="008E2E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11.45             Varžybų atidarymas</w:t>
      </w:r>
    </w:p>
    <w:p w:rsidR="009538D5" w:rsidRPr="008E2E51" w:rsidRDefault="008E2E51" w:rsidP="008E2E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2E51">
        <w:rPr>
          <w:rFonts w:ascii="Times New Roman" w:hAnsi="Times New Roman" w:cs="Times New Roman"/>
          <w:sz w:val="24"/>
          <w:szCs w:val="24"/>
        </w:rPr>
        <w:t>1</w:t>
      </w:r>
      <w:r w:rsidR="00265483">
        <w:rPr>
          <w:rFonts w:ascii="Times New Roman" w:hAnsi="Times New Roman" w:cs="Times New Roman"/>
          <w:sz w:val="24"/>
          <w:szCs w:val="24"/>
        </w:rPr>
        <w:t>2</w:t>
      </w:r>
      <w:r w:rsidRPr="008E2E51">
        <w:rPr>
          <w:rFonts w:ascii="Times New Roman" w:hAnsi="Times New Roman" w:cs="Times New Roman"/>
          <w:sz w:val="24"/>
          <w:szCs w:val="24"/>
        </w:rPr>
        <w:t xml:space="preserve">.00 </w:t>
      </w:r>
      <w:r w:rsidRPr="008E2E51">
        <w:rPr>
          <w:rFonts w:ascii="Times New Roman" w:hAnsi="Times New Roman" w:cs="Times New Roman"/>
          <w:sz w:val="24"/>
          <w:szCs w:val="24"/>
        </w:rPr>
        <w:tab/>
        <w:t>100 m M (B gr.)</w:t>
      </w:r>
      <w:r w:rsidRPr="008E2E51">
        <w:rPr>
          <w:rFonts w:ascii="Times New Roman" w:hAnsi="Times New Roman" w:cs="Times New Roman"/>
          <w:sz w:val="24"/>
          <w:szCs w:val="24"/>
        </w:rPr>
        <w:tab/>
        <w:t xml:space="preserve">Aukštis </w:t>
      </w:r>
      <w:r w:rsidR="007E4FEE">
        <w:rPr>
          <w:rFonts w:ascii="Times New Roman" w:hAnsi="Times New Roman" w:cs="Times New Roman"/>
          <w:sz w:val="24"/>
          <w:szCs w:val="24"/>
        </w:rPr>
        <w:t>M</w:t>
      </w:r>
      <w:r w:rsidRPr="008E2E51">
        <w:rPr>
          <w:rFonts w:ascii="Times New Roman" w:hAnsi="Times New Roman" w:cs="Times New Roman"/>
          <w:sz w:val="24"/>
          <w:szCs w:val="24"/>
        </w:rPr>
        <w:t xml:space="preserve"> (A ir B gr.) </w:t>
      </w:r>
    </w:p>
    <w:p w:rsidR="008E2E51" w:rsidRDefault="008E2E51" w:rsidP="008E2E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2E51">
        <w:rPr>
          <w:rFonts w:ascii="Times New Roman" w:hAnsi="Times New Roman" w:cs="Times New Roman"/>
          <w:sz w:val="24"/>
          <w:szCs w:val="24"/>
        </w:rPr>
        <w:tab/>
      </w:r>
      <w:r w:rsidRPr="008E2E51">
        <w:rPr>
          <w:rFonts w:ascii="Times New Roman" w:hAnsi="Times New Roman" w:cs="Times New Roman"/>
          <w:sz w:val="24"/>
          <w:szCs w:val="24"/>
        </w:rPr>
        <w:tab/>
      </w:r>
      <w:r w:rsidRPr="008E2E51">
        <w:rPr>
          <w:rFonts w:ascii="Times New Roman" w:hAnsi="Times New Roman" w:cs="Times New Roman"/>
          <w:sz w:val="24"/>
          <w:szCs w:val="24"/>
        </w:rPr>
        <w:tab/>
        <w:t>Rutulys M (</w:t>
      </w:r>
      <w:r w:rsidR="00BD3A47">
        <w:rPr>
          <w:rFonts w:ascii="Times New Roman" w:hAnsi="Times New Roman" w:cs="Times New Roman"/>
          <w:sz w:val="24"/>
          <w:szCs w:val="24"/>
        </w:rPr>
        <w:t xml:space="preserve">A ir </w:t>
      </w:r>
      <w:r w:rsidRPr="008E2E51">
        <w:rPr>
          <w:rFonts w:ascii="Times New Roman" w:hAnsi="Times New Roman" w:cs="Times New Roman"/>
          <w:sz w:val="24"/>
          <w:szCs w:val="24"/>
        </w:rPr>
        <w:t>B gr.)</w:t>
      </w:r>
    </w:p>
    <w:p w:rsidR="007E4FEE" w:rsidRDefault="007E4FEE" w:rsidP="008E2E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Tolis V (</w:t>
      </w:r>
      <w:r w:rsidR="005B396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gr.)</w:t>
      </w:r>
    </w:p>
    <w:p w:rsidR="008E2E51" w:rsidRDefault="008E2E51" w:rsidP="008E2E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2E51" w:rsidRDefault="008E2E51" w:rsidP="008E2E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548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.10 </w:t>
      </w:r>
      <w:r>
        <w:rPr>
          <w:rFonts w:ascii="Times New Roman" w:hAnsi="Times New Roman" w:cs="Times New Roman"/>
          <w:sz w:val="24"/>
          <w:szCs w:val="24"/>
        </w:rPr>
        <w:tab/>
        <w:t>100 m M (A gr.)</w:t>
      </w:r>
    </w:p>
    <w:p w:rsidR="008E2E51" w:rsidRDefault="008E2E51" w:rsidP="008E2E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2E51" w:rsidRDefault="008E2E51" w:rsidP="008E2E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548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ab/>
        <w:t>100 m V (B gr.)</w:t>
      </w:r>
      <w:r w:rsidR="007E4FEE">
        <w:rPr>
          <w:rFonts w:ascii="Times New Roman" w:hAnsi="Times New Roman" w:cs="Times New Roman"/>
          <w:sz w:val="24"/>
          <w:szCs w:val="24"/>
        </w:rPr>
        <w:tab/>
      </w:r>
    </w:p>
    <w:p w:rsidR="008E2E51" w:rsidRDefault="008E2E51" w:rsidP="008E2E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2E51" w:rsidRDefault="008E2E51" w:rsidP="008E2E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548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  <w:t>100 m V (A gr.)</w:t>
      </w:r>
      <w:r>
        <w:rPr>
          <w:rFonts w:ascii="Times New Roman" w:hAnsi="Times New Roman" w:cs="Times New Roman"/>
          <w:sz w:val="24"/>
          <w:szCs w:val="24"/>
        </w:rPr>
        <w:tab/>
      </w:r>
      <w:r w:rsidR="00427AC7">
        <w:rPr>
          <w:rFonts w:ascii="Times New Roman" w:hAnsi="Times New Roman" w:cs="Times New Roman"/>
          <w:sz w:val="24"/>
          <w:szCs w:val="24"/>
        </w:rPr>
        <w:t>Rutulys V (B</w:t>
      </w:r>
      <w:r>
        <w:rPr>
          <w:rFonts w:ascii="Times New Roman" w:hAnsi="Times New Roman" w:cs="Times New Roman"/>
          <w:sz w:val="24"/>
          <w:szCs w:val="24"/>
        </w:rPr>
        <w:t xml:space="preserve"> gr.)</w:t>
      </w:r>
    </w:p>
    <w:p w:rsidR="008E2E51" w:rsidRDefault="008E2E51" w:rsidP="008E2E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2E51" w:rsidRDefault="008E2E51" w:rsidP="008E2E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548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.40</w:t>
      </w:r>
      <w:r>
        <w:rPr>
          <w:rFonts w:ascii="Times New Roman" w:hAnsi="Times New Roman" w:cs="Times New Roman"/>
          <w:sz w:val="24"/>
          <w:szCs w:val="24"/>
        </w:rPr>
        <w:tab/>
        <w:t>400 m M (B gr.)</w:t>
      </w:r>
      <w:r w:rsidR="00BD3A47">
        <w:rPr>
          <w:rFonts w:ascii="Times New Roman" w:hAnsi="Times New Roman" w:cs="Times New Roman"/>
          <w:sz w:val="24"/>
          <w:szCs w:val="24"/>
        </w:rPr>
        <w:tab/>
      </w:r>
      <w:r w:rsidR="00BD3A47" w:rsidRPr="00BD3A47">
        <w:rPr>
          <w:rFonts w:ascii="Times New Roman" w:hAnsi="Times New Roman" w:cs="Times New Roman"/>
          <w:sz w:val="24"/>
          <w:szCs w:val="24"/>
        </w:rPr>
        <w:t>Tolis M (</w:t>
      </w:r>
      <w:r w:rsidR="005B396F">
        <w:rPr>
          <w:rFonts w:ascii="Times New Roman" w:hAnsi="Times New Roman" w:cs="Times New Roman"/>
          <w:sz w:val="24"/>
          <w:szCs w:val="24"/>
        </w:rPr>
        <w:t>A</w:t>
      </w:r>
      <w:r w:rsidR="00BD3A47" w:rsidRPr="00BD3A47">
        <w:rPr>
          <w:rFonts w:ascii="Times New Roman" w:hAnsi="Times New Roman" w:cs="Times New Roman"/>
          <w:sz w:val="24"/>
          <w:szCs w:val="24"/>
        </w:rPr>
        <w:t xml:space="preserve"> gr.)</w:t>
      </w:r>
    </w:p>
    <w:p w:rsidR="008E2E51" w:rsidRDefault="008E2E51" w:rsidP="008E2E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2E51" w:rsidRDefault="008E2E51" w:rsidP="008E2E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548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.50</w:t>
      </w:r>
      <w:r>
        <w:rPr>
          <w:rFonts w:ascii="Times New Roman" w:hAnsi="Times New Roman" w:cs="Times New Roman"/>
          <w:sz w:val="24"/>
          <w:szCs w:val="24"/>
        </w:rPr>
        <w:tab/>
        <w:t>400 m M (A gr.)</w:t>
      </w:r>
      <w:r w:rsidR="007E4FEE">
        <w:rPr>
          <w:rFonts w:ascii="Times New Roman" w:hAnsi="Times New Roman" w:cs="Times New Roman"/>
          <w:sz w:val="24"/>
          <w:szCs w:val="24"/>
        </w:rPr>
        <w:tab/>
        <w:t>Aukštis V</w:t>
      </w:r>
      <w:r>
        <w:rPr>
          <w:rFonts w:ascii="Times New Roman" w:hAnsi="Times New Roman" w:cs="Times New Roman"/>
          <w:sz w:val="24"/>
          <w:szCs w:val="24"/>
        </w:rPr>
        <w:t xml:space="preserve"> (A ir B gr.)</w:t>
      </w:r>
    </w:p>
    <w:p w:rsidR="008E2E51" w:rsidRDefault="008E2E51" w:rsidP="008E2E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2E51" w:rsidRDefault="008E2E51" w:rsidP="008E2E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548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ab/>
      </w:r>
      <w:r w:rsidR="00427AC7">
        <w:rPr>
          <w:rFonts w:ascii="Times New Roman" w:hAnsi="Times New Roman" w:cs="Times New Roman"/>
          <w:sz w:val="24"/>
          <w:szCs w:val="24"/>
        </w:rPr>
        <w:t>400 m V (B gr.)</w:t>
      </w:r>
      <w:r w:rsidR="00427AC7">
        <w:rPr>
          <w:rFonts w:ascii="Times New Roman" w:hAnsi="Times New Roman" w:cs="Times New Roman"/>
          <w:sz w:val="24"/>
          <w:szCs w:val="24"/>
        </w:rPr>
        <w:tab/>
        <w:t>Rutulys V (A</w:t>
      </w:r>
      <w:r w:rsidR="007E4FEE">
        <w:rPr>
          <w:rFonts w:ascii="Times New Roman" w:hAnsi="Times New Roman" w:cs="Times New Roman"/>
          <w:sz w:val="24"/>
          <w:szCs w:val="24"/>
        </w:rPr>
        <w:t xml:space="preserve"> gr.)</w:t>
      </w:r>
    </w:p>
    <w:p w:rsidR="007E4FEE" w:rsidRDefault="007E4FEE" w:rsidP="008E2E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4FEE" w:rsidRDefault="007E4FEE" w:rsidP="008E2E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548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ab/>
        <w:t>400 m V (A gr.)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4FEE" w:rsidRDefault="007E4FEE" w:rsidP="008E2E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4FEE" w:rsidRDefault="007E4FEE" w:rsidP="008E2E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548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.25</w:t>
      </w:r>
      <w:r>
        <w:rPr>
          <w:rFonts w:ascii="Times New Roman" w:hAnsi="Times New Roman" w:cs="Times New Roman"/>
          <w:sz w:val="24"/>
          <w:szCs w:val="24"/>
        </w:rPr>
        <w:tab/>
        <w:t>100 m F</w:t>
      </w:r>
      <w:r w:rsidR="00BD3A4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(B gr.)</w:t>
      </w:r>
      <w:r w:rsidR="005B396F">
        <w:rPr>
          <w:rFonts w:ascii="Times New Roman" w:hAnsi="Times New Roman" w:cs="Times New Roman"/>
          <w:sz w:val="24"/>
          <w:szCs w:val="24"/>
        </w:rPr>
        <w:t xml:space="preserve">               Tolis M (B gr.)</w:t>
      </w:r>
    </w:p>
    <w:p w:rsidR="007E4FEE" w:rsidRDefault="007E4FEE" w:rsidP="008E2E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4FEE" w:rsidRDefault="007E4FEE" w:rsidP="008E2E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548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.30</w:t>
      </w:r>
      <w:r>
        <w:rPr>
          <w:rFonts w:ascii="Times New Roman" w:hAnsi="Times New Roman" w:cs="Times New Roman"/>
          <w:sz w:val="24"/>
          <w:szCs w:val="24"/>
        </w:rPr>
        <w:tab/>
        <w:t>100 m F</w:t>
      </w:r>
      <w:r w:rsidR="00BD3A4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(A gr.)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7AC7" w:rsidRDefault="00427AC7" w:rsidP="008E2E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4FEE" w:rsidRDefault="007E4FEE" w:rsidP="008E2E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548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.35</w:t>
      </w:r>
      <w:r>
        <w:rPr>
          <w:rFonts w:ascii="Times New Roman" w:hAnsi="Times New Roman" w:cs="Times New Roman"/>
          <w:sz w:val="24"/>
          <w:szCs w:val="24"/>
        </w:rPr>
        <w:tab/>
        <w:t>100 m F</w:t>
      </w:r>
      <w:r w:rsidR="00BD3A4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(B gr.)</w:t>
      </w:r>
    </w:p>
    <w:p w:rsidR="007E4FEE" w:rsidRDefault="007E4FEE" w:rsidP="008E2E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4FEE" w:rsidRDefault="007E4FEE" w:rsidP="008E2E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548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.40</w:t>
      </w:r>
      <w:r>
        <w:rPr>
          <w:rFonts w:ascii="Times New Roman" w:hAnsi="Times New Roman" w:cs="Times New Roman"/>
          <w:sz w:val="24"/>
          <w:szCs w:val="24"/>
        </w:rPr>
        <w:tab/>
        <w:t>100 m F</w:t>
      </w:r>
      <w:r w:rsidR="00BD3A4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(A gr.)</w:t>
      </w:r>
    </w:p>
    <w:p w:rsidR="007E4FEE" w:rsidRDefault="007E4FEE" w:rsidP="008E2E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4FEE" w:rsidRDefault="007E4FEE" w:rsidP="008E2E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548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.50 </w:t>
      </w:r>
      <w:r>
        <w:rPr>
          <w:rFonts w:ascii="Times New Roman" w:hAnsi="Times New Roman" w:cs="Times New Roman"/>
          <w:sz w:val="24"/>
          <w:szCs w:val="24"/>
        </w:rPr>
        <w:tab/>
        <w:t>1000 m M (A ir B gr.)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4FEE" w:rsidRDefault="007E4FEE" w:rsidP="008E2E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4FEE" w:rsidRDefault="007E4FEE" w:rsidP="008E2E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548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ab/>
        <w:t>1000 m B (A ir B gr.)</w:t>
      </w:r>
      <w:r w:rsidR="005B396F">
        <w:rPr>
          <w:rFonts w:ascii="Times New Roman" w:hAnsi="Times New Roman" w:cs="Times New Roman"/>
          <w:sz w:val="24"/>
          <w:szCs w:val="24"/>
        </w:rPr>
        <w:t xml:space="preserve">         Tolis V (B gr.)</w:t>
      </w:r>
    </w:p>
    <w:p w:rsidR="007E4FEE" w:rsidRDefault="007E4FEE" w:rsidP="008E2E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4FEE" w:rsidRDefault="007E4FEE" w:rsidP="008E2E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548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.15</w:t>
      </w:r>
      <w:r>
        <w:rPr>
          <w:rFonts w:ascii="Times New Roman" w:hAnsi="Times New Roman" w:cs="Times New Roman"/>
          <w:sz w:val="24"/>
          <w:szCs w:val="24"/>
        </w:rPr>
        <w:tab/>
        <w:t>200 m FM (</w:t>
      </w:r>
      <w:r w:rsidR="005B396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gr.)</w:t>
      </w:r>
    </w:p>
    <w:p w:rsidR="007E4FEE" w:rsidRDefault="007E4FEE" w:rsidP="008E2E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4FEE" w:rsidRDefault="007E4FEE" w:rsidP="008E2E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548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.25</w:t>
      </w:r>
      <w:r>
        <w:rPr>
          <w:rFonts w:ascii="Times New Roman" w:hAnsi="Times New Roman" w:cs="Times New Roman"/>
          <w:sz w:val="24"/>
          <w:szCs w:val="24"/>
        </w:rPr>
        <w:tab/>
        <w:t>200 m F</w:t>
      </w:r>
      <w:r w:rsidR="005B396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(A gr.)</w:t>
      </w:r>
    </w:p>
    <w:p w:rsidR="007E4FEE" w:rsidRDefault="007E4FEE" w:rsidP="008E2E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4FEE" w:rsidRDefault="007E4FEE" w:rsidP="008E2E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548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.35</w:t>
      </w:r>
      <w:r>
        <w:rPr>
          <w:rFonts w:ascii="Times New Roman" w:hAnsi="Times New Roman" w:cs="Times New Roman"/>
          <w:sz w:val="24"/>
          <w:szCs w:val="24"/>
        </w:rPr>
        <w:tab/>
        <w:t>200 m F</w:t>
      </w:r>
      <w:r w:rsidR="005B396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(B gr.)</w:t>
      </w:r>
    </w:p>
    <w:p w:rsidR="007E4FEE" w:rsidRDefault="007E4FEE" w:rsidP="008E2E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4FEE" w:rsidRDefault="007E4FEE" w:rsidP="008E2E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548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.45</w:t>
      </w:r>
      <w:r>
        <w:rPr>
          <w:rFonts w:ascii="Times New Roman" w:hAnsi="Times New Roman" w:cs="Times New Roman"/>
          <w:sz w:val="24"/>
          <w:szCs w:val="24"/>
        </w:rPr>
        <w:tab/>
        <w:t>200 m FV (</w:t>
      </w:r>
      <w:r w:rsidR="005B396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gr.)</w:t>
      </w:r>
    </w:p>
    <w:p w:rsidR="007E4FEE" w:rsidRDefault="007E4FEE" w:rsidP="008E2E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4FEE" w:rsidRDefault="007E4FEE" w:rsidP="008E2E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548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  <w:r>
        <w:rPr>
          <w:rFonts w:ascii="Times New Roman" w:hAnsi="Times New Roman" w:cs="Times New Roman"/>
          <w:sz w:val="24"/>
          <w:szCs w:val="24"/>
        </w:rPr>
        <w:tab/>
        <w:t>APDOVANOJIMAS</w:t>
      </w:r>
    </w:p>
    <w:p w:rsidR="007E4FEE" w:rsidRDefault="007E4FEE" w:rsidP="008E2E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4FEE" w:rsidRDefault="007E4FEE" w:rsidP="008E2E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grupė – gimusieji </w:t>
      </w:r>
      <w:r w:rsidR="00265483">
        <w:rPr>
          <w:rFonts w:ascii="Times New Roman" w:hAnsi="Times New Roman" w:cs="Times New Roman"/>
          <w:sz w:val="24"/>
          <w:szCs w:val="24"/>
        </w:rPr>
        <w:t>2000</w:t>
      </w:r>
      <w:r w:rsidR="00002DB6">
        <w:rPr>
          <w:rFonts w:ascii="Times New Roman" w:hAnsi="Times New Roman" w:cs="Times New Roman"/>
          <w:sz w:val="24"/>
          <w:szCs w:val="24"/>
        </w:rPr>
        <w:t xml:space="preserve"> </w:t>
      </w:r>
      <w:r w:rsidR="00026D45" w:rsidRPr="00026D45">
        <w:rPr>
          <w:rFonts w:ascii="Times New Roman" w:hAnsi="Times New Roman" w:cs="Times New Roman"/>
          <w:sz w:val="24"/>
          <w:szCs w:val="24"/>
        </w:rPr>
        <w:t>– 200</w:t>
      </w:r>
      <w:r w:rsidR="00265483">
        <w:rPr>
          <w:rFonts w:ascii="Times New Roman" w:hAnsi="Times New Roman" w:cs="Times New Roman"/>
          <w:sz w:val="24"/>
          <w:szCs w:val="24"/>
        </w:rPr>
        <w:t>1</w:t>
      </w:r>
      <w:r w:rsidR="00026D45">
        <w:rPr>
          <w:rFonts w:ascii="Times New Roman" w:hAnsi="Times New Roman" w:cs="Times New Roman"/>
          <w:sz w:val="24"/>
          <w:szCs w:val="24"/>
        </w:rPr>
        <w:t xml:space="preserve"> m.</w:t>
      </w:r>
    </w:p>
    <w:p w:rsidR="007E4FEE" w:rsidRDefault="007E4FEE" w:rsidP="008E2E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grupė – gimusieji </w:t>
      </w:r>
      <w:r w:rsidR="00026D45">
        <w:rPr>
          <w:rFonts w:ascii="Times New Roman" w:hAnsi="Times New Roman" w:cs="Times New Roman"/>
          <w:sz w:val="24"/>
          <w:szCs w:val="24"/>
        </w:rPr>
        <w:t>200</w:t>
      </w:r>
      <w:r w:rsidR="00265483">
        <w:rPr>
          <w:rFonts w:ascii="Times New Roman" w:hAnsi="Times New Roman" w:cs="Times New Roman"/>
          <w:sz w:val="24"/>
          <w:szCs w:val="24"/>
        </w:rPr>
        <w:t>2</w:t>
      </w:r>
      <w:r w:rsidR="00002DB6">
        <w:rPr>
          <w:rFonts w:ascii="Times New Roman" w:hAnsi="Times New Roman" w:cs="Times New Roman"/>
          <w:sz w:val="24"/>
          <w:szCs w:val="24"/>
        </w:rPr>
        <w:t xml:space="preserve"> </w:t>
      </w:r>
      <w:r w:rsidR="00026D45">
        <w:rPr>
          <w:rFonts w:ascii="Times New Roman" w:hAnsi="Times New Roman" w:cs="Times New Roman"/>
          <w:sz w:val="24"/>
          <w:szCs w:val="24"/>
        </w:rPr>
        <w:t>-</w:t>
      </w:r>
      <w:r w:rsidR="00002DB6">
        <w:rPr>
          <w:rFonts w:ascii="Times New Roman" w:hAnsi="Times New Roman" w:cs="Times New Roman"/>
          <w:sz w:val="24"/>
          <w:szCs w:val="24"/>
        </w:rPr>
        <w:t xml:space="preserve"> </w:t>
      </w:r>
      <w:r w:rsidR="00026D45">
        <w:rPr>
          <w:rFonts w:ascii="Times New Roman" w:hAnsi="Times New Roman" w:cs="Times New Roman"/>
          <w:sz w:val="24"/>
          <w:szCs w:val="24"/>
        </w:rPr>
        <w:t>2003 m.</w:t>
      </w:r>
    </w:p>
    <w:p w:rsidR="007E4FEE" w:rsidRDefault="007E4FEE" w:rsidP="008E2E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3A47" w:rsidRDefault="00BD3A47" w:rsidP="008E2E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4FEE" w:rsidRPr="008E2E51" w:rsidRDefault="007E4FEE" w:rsidP="008E2E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Varžybų vyriausiasis teisėjas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Viktoras Bagamolovas</w:t>
      </w:r>
    </w:p>
    <w:sectPr w:rsidR="007E4FEE" w:rsidRPr="008E2E51" w:rsidSect="007172CE">
      <w:headerReference w:type="defaul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992" w:rsidRDefault="001B3992" w:rsidP="00043147">
      <w:pPr>
        <w:spacing w:after="0" w:line="240" w:lineRule="auto"/>
      </w:pPr>
      <w:r>
        <w:separator/>
      </w:r>
    </w:p>
  </w:endnote>
  <w:endnote w:type="continuationSeparator" w:id="0">
    <w:p w:rsidR="001B3992" w:rsidRDefault="001B3992" w:rsidP="00043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992" w:rsidRDefault="001B3992" w:rsidP="00043147">
      <w:pPr>
        <w:spacing w:after="0" w:line="240" w:lineRule="auto"/>
      </w:pPr>
      <w:r>
        <w:separator/>
      </w:r>
    </w:p>
  </w:footnote>
  <w:footnote w:type="continuationSeparator" w:id="0">
    <w:p w:rsidR="001B3992" w:rsidRDefault="001B3992" w:rsidP="00043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96F" w:rsidRDefault="005B396F">
    <w:pPr>
      <w:pStyle w:val="Header"/>
    </w:pPr>
    <w: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51"/>
    <w:rsid w:val="00002DB6"/>
    <w:rsid w:val="00006BDF"/>
    <w:rsid w:val="0002148C"/>
    <w:rsid w:val="00026D45"/>
    <w:rsid w:val="00043147"/>
    <w:rsid w:val="00097450"/>
    <w:rsid w:val="00194190"/>
    <w:rsid w:val="001B3992"/>
    <w:rsid w:val="00265483"/>
    <w:rsid w:val="003808DD"/>
    <w:rsid w:val="00427AC7"/>
    <w:rsid w:val="00553D7B"/>
    <w:rsid w:val="00560D17"/>
    <w:rsid w:val="005B396F"/>
    <w:rsid w:val="006207B3"/>
    <w:rsid w:val="006B3078"/>
    <w:rsid w:val="007172CE"/>
    <w:rsid w:val="00790D35"/>
    <w:rsid w:val="007E4FEE"/>
    <w:rsid w:val="008467F1"/>
    <w:rsid w:val="008D0EEB"/>
    <w:rsid w:val="008E2E51"/>
    <w:rsid w:val="009538D5"/>
    <w:rsid w:val="00953A49"/>
    <w:rsid w:val="00976235"/>
    <w:rsid w:val="00A26826"/>
    <w:rsid w:val="00BD3A47"/>
    <w:rsid w:val="00D2380C"/>
    <w:rsid w:val="00E44C97"/>
    <w:rsid w:val="00E9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0159C-71F8-414D-B8A9-32D00634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2E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3147"/>
    <w:rPr>
      <w:color w:val="0000FF" w:themeColor="hyperlink"/>
      <w:u w:val="single"/>
    </w:rPr>
  </w:style>
  <w:style w:type="paragraph" w:styleId="Header">
    <w:name w:val="header"/>
    <w:basedOn w:val="Normal"/>
    <w:link w:val="AntratsDiagrama"/>
    <w:uiPriority w:val="99"/>
    <w:unhideWhenUsed/>
    <w:rsid w:val="000431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DefaultParagraphFont"/>
    <w:link w:val="Header"/>
    <w:uiPriority w:val="99"/>
    <w:rsid w:val="00043147"/>
  </w:style>
  <w:style w:type="paragraph" w:styleId="Footer">
    <w:name w:val="footer"/>
    <w:basedOn w:val="Normal"/>
    <w:link w:val="PoratDiagrama"/>
    <w:uiPriority w:val="99"/>
    <w:unhideWhenUsed/>
    <w:rsid w:val="000431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DefaultParagraphFont"/>
    <w:link w:val="Footer"/>
    <w:uiPriority w:val="99"/>
    <w:rsid w:val="00043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Steponas Misiūnas</cp:lastModifiedBy>
  <cp:revision>2</cp:revision>
  <cp:lastPrinted>2016-05-02T15:56:00Z</cp:lastPrinted>
  <dcterms:created xsi:type="dcterms:W3CDTF">2017-04-27T11:07:00Z</dcterms:created>
  <dcterms:modified xsi:type="dcterms:W3CDTF">2017-04-27T11:07:00Z</dcterms:modified>
</cp:coreProperties>
</file>