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1EB6B" w14:textId="6A65FD0B" w:rsidR="00023032" w:rsidRDefault="003E2944" w:rsidP="00A1352E">
      <w:pPr>
        <w:pStyle w:val="Title"/>
        <w:spacing w:line="240" w:lineRule="auto"/>
        <w:rPr>
          <w:rFonts w:ascii="Titillium Web" w:hAnsi="Titillium Web"/>
          <w:color w:val="auto"/>
          <w:sz w:val="24"/>
          <w:szCs w:val="24"/>
        </w:rPr>
      </w:pPr>
      <w:r>
        <w:rPr>
          <w:rFonts w:ascii="Titillium Web" w:hAnsi="Titillium Web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</w:t>
      </w:r>
      <w:r w:rsidR="00023032">
        <w:rPr>
          <w:rFonts w:ascii="Titillium Web" w:hAnsi="Titillium Web"/>
          <w:color w:val="auto"/>
          <w:sz w:val="24"/>
          <w:szCs w:val="24"/>
        </w:rPr>
        <w:t>patvirtinta</w:t>
      </w:r>
    </w:p>
    <w:p w14:paraId="70F0C37F" w14:textId="7E72BDFC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 </w:t>
      </w:r>
      <w:r w:rsidR="00A1352E">
        <w:t xml:space="preserve">                                                </w:t>
      </w:r>
      <w:r>
        <w:t>Sostinės sporto centro</w:t>
      </w:r>
    </w:p>
    <w:p w14:paraId="1C519BAB" w14:textId="6B56B539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</w:t>
      </w:r>
      <w:r w:rsidR="00A1352E">
        <w:t xml:space="preserve">                                                 d</w:t>
      </w:r>
      <w:r w:rsidR="00F502A7">
        <w:t>irektoriaus 202</w:t>
      </w:r>
      <w:r w:rsidR="00EF1007">
        <w:t>6</w:t>
      </w:r>
      <w:r w:rsidR="00F502A7">
        <w:t xml:space="preserve"> m. </w:t>
      </w:r>
      <w:r w:rsidR="0060505B">
        <w:t>kovo</w:t>
      </w:r>
      <w:r w:rsidR="007174FF">
        <w:t xml:space="preserve">     </w:t>
      </w:r>
      <w:r w:rsidR="00CA46D7">
        <w:t xml:space="preserve"> </w:t>
      </w:r>
      <w:r w:rsidR="00F502A7">
        <w:t>d.</w:t>
      </w:r>
    </w:p>
    <w:p w14:paraId="284F7616" w14:textId="6D8406F8" w:rsidR="00A1352E" w:rsidRPr="0062587E" w:rsidRDefault="00A1352E" w:rsidP="00A1352E">
      <w:pPr>
        <w:spacing w:after="0" w:line="240" w:lineRule="auto"/>
      </w:pPr>
      <w:r>
        <w:t xml:space="preserve">                                                                                                                                        įsakymu Nr. V</w:t>
      </w:r>
      <w:r w:rsidR="00506C5E">
        <w:t xml:space="preserve"> </w:t>
      </w:r>
      <w:r>
        <w:t>-</w:t>
      </w:r>
      <w:r w:rsidR="008D39AB">
        <w:t xml:space="preserve"> </w:t>
      </w:r>
    </w:p>
    <w:p w14:paraId="66B5CA43" w14:textId="77777777" w:rsidR="00D775C7" w:rsidRDefault="00D775C7" w:rsidP="000F55C2">
      <w:pPr>
        <w:pStyle w:val="Title"/>
        <w:jc w:val="center"/>
        <w:rPr>
          <w:rFonts w:ascii="Titillium Web" w:hAnsi="Titillium Web"/>
          <w:color w:val="auto"/>
          <w:sz w:val="24"/>
          <w:szCs w:val="24"/>
        </w:rPr>
      </w:pPr>
    </w:p>
    <w:p w14:paraId="6A1AD24C" w14:textId="04AFC8C4" w:rsidR="00F72457" w:rsidRDefault="000F55C2" w:rsidP="000F55C2">
      <w:pPr>
        <w:pStyle w:val="Title"/>
        <w:jc w:val="center"/>
        <w:rPr>
          <w:rFonts w:ascii="Titillium Web" w:hAnsi="Titillium Web"/>
          <w:color w:val="auto"/>
          <w:sz w:val="40"/>
          <w:szCs w:val="40"/>
        </w:rPr>
      </w:pPr>
      <w:r>
        <w:rPr>
          <w:rFonts w:ascii="Titillium Web" w:hAnsi="Titillium Web"/>
          <w:color w:val="auto"/>
          <w:sz w:val="40"/>
          <w:szCs w:val="40"/>
        </w:rPr>
        <w:t xml:space="preserve"> </w:t>
      </w:r>
      <w:r w:rsidR="00BD0A6F" w:rsidRPr="00B10285">
        <w:rPr>
          <w:rFonts w:ascii="Titillium Web" w:hAnsi="Titillium Web"/>
          <w:color w:val="auto"/>
          <w:sz w:val="40"/>
          <w:szCs w:val="40"/>
        </w:rPr>
        <w:t>VARŽYBŲ</w:t>
      </w:r>
      <w:r w:rsidR="00F72457" w:rsidRPr="00B10285">
        <w:rPr>
          <w:rFonts w:ascii="Titillium Web" w:hAnsi="Titillium Web"/>
          <w:color w:val="auto"/>
          <w:sz w:val="40"/>
          <w:szCs w:val="40"/>
        </w:rPr>
        <w:t xml:space="preserve"> NUOSTATAI</w:t>
      </w:r>
    </w:p>
    <w:p w14:paraId="21DCE86B" w14:textId="77777777" w:rsidR="000F55C2" w:rsidRPr="000F55C2" w:rsidRDefault="000F55C2" w:rsidP="000F55C2">
      <w:pPr>
        <w:rPr>
          <w:sz w:val="16"/>
          <w:szCs w:val="16"/>
        </w:rPr>
      </w:pPr>
    </w:p>
    <w:p w14:paraId="0E278C96" w14:textId="5ADFBEAA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TIKSLAS IR UŽDAVINIAI</w:t>
      </w:r>
    </w:p>
    <w:p w14:paraId="629CD3B9" w14:textId="30233009" w:rsidR="00EF59D6" w:rsidRPr="002F52B0" w:rsidRDefault="0016127C" w:rsidP="0016127C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Tikslas – </w:t>
      </w:r>
      <w:sdt>
        <w:sdtPr>
          <w:rPr>
            <w:rFonts w:ascii="Titillium Web" w:hAnsi="Titillium Web"/>
          </w:rPr>
          <w:id w:val="1472321028"/>
          <w:placeholder>
            <w:docPart w:val="4A85E099E7A94EE8AA51A12347C67ECD"/>
          </w:placeholder>
          <w:text/>
        </w:sdtPr>
        <w:sdtContent>
          <w:r w:rsidR="009D35B4">
            <w:rPr>
              <w:rFonts w:ascii="Titillium Web" w:hAnsi="Titillium Web"/>
            </w:rPr>
            <w:t xml:space="preserve">pajėgiausių </w:t>
          </w:r>
          <w:r w:rsidR="006B4622">
            <w:rPr>
              <w:rFonts w:ascii="Titillium Web" w:hAnsi="Titillium Web"/>
            </w:rPr>
            <w:t>lengvaatlečių nustatymas</w:t>
          </w:r>
          <w:r w:rsidR="00BC76F7">
            <w:rPr>
              <w:rFonts w:ascii="Titillium Web" w:hAnsi="Titillium Web"/>
            </w:rPr>
            <w:t>.</w:t>
          </w:r>
        </w:sdtContent>
      </w:sdt>
    </w:p>
    <w:p w14:paraId="7C1EC2F3" w14:textId="31F2CAC5" w:rsidR="0016127C" w:rsidRPr="002F52B0" w:rsidRDefault="0016127C" w:rsidP="00570B0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Uždaviniai:</w:t>
      </w:r>
    </w:p>
    <w:p w14:paraId="70BC602F" w14:textId="3E789E5D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1415238313"/>
          <w:placeholder>
            <w:docPart w:val="7CF3681580374554B8AB679600EDB637"/>
          </w:placeholder>
        </w:sdtPr>
        <w:sdtContent>
          <w:r w:rsidR="00BC76F7">
            <w:rPr>
              <w:rFonts w:ascii="Titillium Web" w:hAnsi="Titillium Web"/>
            </w:rPr>
            <w:t>Lengvosios atletikos sporto populiarinimas.</w:t>
          </w:r>
        </w:sdtContent>
      </w:sdt>
    </w:p>
    <w:p w14:paraId="4A4E79AA" w14:textId="0D5E9B36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466826261"/>
          <w:placeholder>
            <w:docPart w:val="8EE9E7B511D9497DA5FDD7A68E8D0AB2"/>
          </w:placeholder>
        </w:sdtPr>
        <w:sdtContent>
          <w:r w:rsidR="008B73B8">
            <w:rPr>
              <w:rFonts w:ascii="Titillium Web" w:hAnsi="Titillium Web"/>
            </w:rPr>
            <w:t xml:space="preserve">Masinio </w:t>
          </w:r>
          <w:r w:rsidR="00C41060">
            <w:rPr>
              <w:rFonts w:ascii="Titillium Web" w:hAnsi="Titillium Web"/>
            </w:rPr>
            <w:t>fizinio aktyvumo skatinimas</w:t>
          </w:r>
          <w:r w:rsidR="008B73B8">
            <w:rPr>
              <w:rFonts w:ascii="Titillium Web" w:hAnsi="Titillium Web"/>
            </w:rPr>
            <w:t>.</w:t>
          </w:r>
        </w:sdtContent>
      </w:sdt>
    </w:p>
    <w:p w14:paraId="0643E88B" w14:textId="22961DC3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795216750"/>
          <w:placeholder>
            <w:docPart w:val="4492B73AE9DC4F8A8A32B3B746DA54C3"/>
          </w:placeholder>
        </w:sdtPr>
        <w:sdtContent>
          <w:r w:rsidR="008B73B8">
            <w:rPr>
              <w:rFonts w:ascii="Titillium Web" w:hAnsi="Titillium Web"/>
            </w:rPr>
            <w:t>Nuoseklus sportininkų meistriškumo rengimo užtikrinimas.</w:t>
          </w:r>
        </w:sdtContent>
      </w:sdt>
    </w:p>
    <w:p w14:paraId="601AC6BC" w14:textId="3C8C1BD0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VYKDYMO LAIKAS IR VIETA</w:t>
      </w:r>
    </w:p>
    <w:p w14:paraId="5AE6E6BC" w14:textId="7569DB5E" w:rsidR="00401576" w:rsidRPr="002F52B0" w:rsidRDefault="00401576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Vieta: </w:t>
      </w:r>
      <w:sdt>
        <w:sdtPr>
          <w:rPr>
            <w:rFonts w:ascii="Titillium Web" w:hAnsi="Titillium Web"/>
          </w:rPr>
          <w:id w:val="1027136101"/>
          <w:placeholder>
            <w:docPart w:val="F5D65522B2A84F3FBE334489EC198BD0"/>
          </w:placeholder>
          <w:text/>
        </w:sdtPr>
        <w:sdtContent>
          <w:r w:rsidR="00D22838">
            <w:rPr>
              <w:rFonts w:ascii="Titillium Web" w:hAnsi="Titillium Web"/>
            </w:rPr>
            <w:t>„Vingio“ stadionas</w:t>
          </w:r>
          <w:r w:rsidR="006C75E6">
            <w:rPr>
              <w:rFonts w:ascii="Titillium Web" w:hAnsi="Titillium Web"/>
            </w:rPr>
            <w:t xml:space="preserve">, </w:t>
          </w:r>
          <w:r w:rsidR="00D22838">
            <w:rPr>
              <w:rFonts w:ascii="Titillium Web" w:hAnsi="Titillium Web"/>
            </w:rPr>
            <w:t>M. K. Čiurlionio</w:t>
          </w:r>
          <w:r w:rsidR="006C75E6">
            <w:rPr>
              <w:rFonts w:ascii="Titillium Web" w:hAnsi="Titillium Web"/>
            </w:rPr>
            <w:t xml:space="preserve"> g. </w:t>
          </w:r>
          <w:r w:rsidR="00D22838">
            <w:rPr>
              <w:rFonts w:ascii="Titillium Web" w:hAnsi="Titillium Web"/>
            </w:rPr>
            <w:t>112</w:t>
          </w:r>
          <w:r w:rsidR="00E83925">
            <w:rPr>
              <w:rFonts w:ascii="Titillium Web" w:hAnsi="Titillium Web"/>
            </w:rPr>
            <w:t>, Vilnius.</w:t>
          </w:r>
        </w:sdtContent>
      </w:sdt>
    </w:p>
    <w:p w14:paraId="2012AD06" w14:textId="2801644C" w:rsidR="00AE0FA4" w:rsidRPr="002F52B0" w:rsidRDefault="00AE0FA4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Data: </w:t>
      </w:r>
      <w:sdt>
        <w:sdtPr>
          <w:rPr>
            <w:rFonts w:ascii="Titillium Web" w:hAnsi="Titillium Web"/>
          </w:rPr>
          <w:id w:val="1916047075"/>
          <w:placeholder>
            <w:docPart w:val="BB406189B4764C2CBE8C008E656EEE70"/>
          </w:placeholder>
          <w:date w:fullDate="2026-05-30T00:00:00Z">
            <w:dateFormat w:val="yyyy-MM-dd"/>
            <w:lid w:val="lt-LT"/>
            <w:storeMappedDataAs w:val="dateTime"/>
            <w:calendar w:val="gregorian"/>
          </w:date>
        </w:sdtPr>
        <w:sdtContent>
          <w:r w:rsidR="00C84BC8">
            <w:rPr>
              <w:rFonts w:ascii="Titillium Web" w:hAnsi="Titillium Web"/>
            </w:rPr>
            <w:t>202</w:t>
          </w:r>
          <w:r w:rsidR="0060505B">
            <w:rPr>
              <w:rFonts w:ascii="Titillium Web" w:hAnsi="Titillium Web"/>
            </w:rPr>
            <w:t>6</w:t>
          </w:r>
          <w:r w:rsidR="00E01286">
            <w:rPr>
              <w:rFonts w:ascii="Titillium Web" w:hAnsi="Titillium Web"/>
            </w:rPr>
            <w:t>-05-</w:t>
          </w:r>
          <w:r w:rsidR="0060505B">
            <w:rPr>
              <w:rFonts w:ascii="Titillium Web" w:hAnsi="Titillium Web"/>
            </w:rPr>
            <w:t>30</w:t>
          </w:r>
        </w:sdtContent>
      </w:sdt>
    </w:p>
    <w:p w14:paraId="4410DD4C" w14:textId="349FC3E3" w:rsidR="002F52B0" w:rsidRPr="00874188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DALYVIAI</w:t>
      </w:r>
    </w:p>
    <w:p w14:paraId="455D10D7" w14:textId="66A60178" w:rsidR="00E01286" w:rsidRDefault="008205AB" w:rsidP="00381A2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</w:t>
      </w:r>
      <w:r w:rsidR="00B12D72">
        <w:rPr>
          <w:rFonts w:ascii="Titillium Web" w:hAnsi="Titillium Web"/>
        </w:rPr>
        <w:t xml:space="preserve"> </w:t>
      </w:r>
      <w:r w:rsidR="00711E62">
        <w:rPr>
          <w:rFonts w:ascii="Titillium Web" w:hAnsi="Titillium Web"/>
        </w:rPr>
        <w:t xml:space="preserve">individualios </w:t>
      </w:r>
      <w:r w:rsidR="003574F8">
        <w:rPr>
          <w:rFonts w:ascii="Titillium Web" w:hAnsi="Titillium Web"/>
        </w:rPr>
        <w:t xml:space="preserve">ir vykdomos </w:t>
      </w:r>
      <w:r w:rsidR="00E01286">
        <w:rPr>
          <w:rFonts w:ascii="Titillium Web" w:hAnsi="Titillium Web"/>
        </w:rPr>
        <w:t>amžiaus grupėms:</w:t>
      </w:r>
    </w:p>
    <w:p w14:paraId="313D4C00" w14:textId="7560180E" w:rsidR="00E01286" w:rsidRDefault="00ED0B4E" w:rsidP="00C41060">
      <w:pPr>
        <w:pStyle w:val="ListParagraph"/>
        <w:numPr>
          <w:ilvl w:val="0"/>
          <w:numId w:val="11"/>
        </w:numPr>
        <w:rPr>
          <w:rFonts w:ascii="Titillium Web" w:hAnsi="Titillium Web"/>
        </w:rPr>
      </w:pPr>
      <w:r>
        <w:rPr>
          <w:rFonts w:ascii="Titillium Web" w:hAnsi="Titillium Web"/>
        </w:rPr>
        <w:t>vaik</w:t>
      </w:r>
      <w:r w:rsidR="00E01286">
        <w:rPr>
          <w:rFonts w:ascii="Titillium Web" w:hAnsi="Titillium Web"/>
        </w:rPr>
        <w:t>ai</w:t>
      </w:r>
      <w:r>
        <w:rPr>
          <w:rFonts w:ascii="Titillium Web" w:hAnsi="Titillium Web"/>
        </w:rPr>
        <w:t xml:space="preserve"> (201</w:t>
      </w:r>
      <w:r w:rsidR="0073207B">
        <w:rPr>
          <w:rFonts w:ascii="Titillium Web" w:hAnsi="Titillium Web"/>
        </w:rPr>
        <w:t>3</w:t>
      </w:r>
      <w:r>
        <w:rPr>
          <w:rFonts w:ascii="Titillium Web" w:hAnsi="Titillium Web"/>
        </w:rPr>
        <w:t xml:space="preserve"> m. ir jaunesni</w:t>
      </w:r>
      <w:r w:rsidR="00EA0DD2">
        <w:rPr>
          <w:rFonts w:ascii="Titillium Web" w:hAnsi="Titillium Web"/>
        </w:rPr>
        <w:t>)</w:t>
      </w:r>
      <w:r w:rsidR="00E01286">
        <w:rPr>
          <w:rFonts w:ascii="Titillium Web" w:hAnsi="Titillium Web"/>
        </w:rPr>
        <w:t>;</w:t>
      </w:r>
    </w:p>
    <w:p w14:paraId="43ED058E" w14:textId="0B1D98F2" w:rsidR="00E01286" w:rsidRDefault="00CD1201" w:rsidP="00C41060">
      <w:pPr>
        <w:pStyle w:val="ListParagraph"/>
        <w:numPr>
          <w:ilvl w:val="0"/>
          <w:numId w:val="11"/>
        </w:numPr>
        <w:rPr>
          <w:rFonts w:ascii="Titillium Web" w:hAnsi="Titillium Web"/>
        </w:rPr>
      </w:pPr>
      <w:r>
        <w:rPr>
          <w:rFonts w:ascii="Titillium Web" w:hAnsi="Titillium Web"/>
        </w:rPr>
        <w:t>jaunuči</w:t>
      </w:r>
      <w:r w:rsidR="00E01286">
        <w:rPr>
          <w:rFonts w:ascii="Titillium Web" w:hAnsi="Titillium Web"/>
        </w:rPr>
        <w:t>ai</w:t>
      </w:r>
      <w:r>
        <w:rPr>
          <w:rFonts w:ascii="Titillium Web" w:hAnsi="Titillium Web"/>
        </w:rPr>
        <w:t xml:space="preserve"> (201</w:t>
      </w:r>
      <w:r w:rsidR="0073207B">
        <w:rPr>
          <w:rFonts w:ascii="Titillium Web" w:hAnsi="Titillium Web"/>
        </w:rPr>
        <w:t>1</w:t>
      </w:r>
      <w:r>
        <w:rPr>
          <w:rFonts w:ascii="Titillium Web" w:hAnsi="Titillium Web"/>
        </w:rPr>
        <w:t>-201</w:t>
      </w:r>
      <w:r w:rsidR="0073207B">
        <w:rPr>
          <w:rFonts w:ascii="Titillium Web" w:hAnsi="Titillium Web"/>
        </w:rPr>
        <w:t>2</w:t>
      </w:r>
      <w:r>
        <w:rPr>
          <w:rFonts w:ascii="Titillium Web" w:hAnsi="Titillium Web"/>
        </w:rPr>
        <w:t xml:space="preserve"> m.)</w:t>
      </w:r>
      <w:r w:rsidR="00E01286">
        <w:rPr>
          <w:rFonts w:ascii="Titillium Web" w:hAnsi="Titillium Web"/>
        </w:rPr>
        <w:t>;</w:t>
      </w:r>
    </w:p>
    <w:p w14:paraId="299D89AD" w14:textId="587F6EE9" w:rsidR="00E01286" w:rsidRDefault="002C1205" w:rsidP="00C41060">
      <w:pPr>
        <w:pStyle w:val="ListParagraph"/>
        <w:numPr>
          <w:ilvl w:val="0"/>
          <w:numId w:val="11"/>
        </w:numPr>
        <w:rPr>
          <w:rFonts w:ascii="Titillium Web" w:hAnsi="Titillium Web"/>
        </w:rPr>
      </w:pPr>
      <w:r>
        <w:rPr>
          <w:rFonts w:ascii="Titillium Web" w:hAnsi="Titillium Web"/>
        </w:rPr>
        <w:t>jauni</w:t>
      </w:r>
      <w:r w:rsidR="00E01286">
        <w:rPr>
          <w:rFonts w:ascii="Titillium Web" w:hAnsi="Titillium Web"/>
        </w:rPr>
        <w:t>ai</w:t>
      </w:r>
      <w:r>
        <w:rPr>
          <w:rFonts w:ascii="Titillium Web" w:hAnsi="Titillium Web"/>
        </w:rPr>
        <w:t xml:space="preserve"> (20</w:t>
      </w:r>
      <w:r w:rsidR="00CD2515">
        <w:rPr>
          <w:rFonts w:ascii="Titillium Web" w:hAnsi="Titillium Web"/>
        </w:rPr>
        <w:t>09</w:t>
      </w:r>
      <w:r>
        <w:rPr>
          <w:rFonts w:ascii="Titillium Web" w:hAnsi="Titillium Web"/>
        </w:rPr>
        <w:t>-20</w:t>
      </w:r>
      <w:r w:rsidR="00CD2515">
        <w:rPr>
          <w:rFonts w:ascii="Titillium Web" w:hAnsi="Titillium Web"/>
        </w:rPr>
        <w:t>10</w:t>
      </w:r>
      <w:r>
        <w:rPr>
          <w:rFonts w:ascii="Titillium Web" w:hAnsi="Titillium Web"/>
        </w:rPr>
        <w:t xml:space="preserve"> </w:t>
      </w:r>
      <w:r w:rsidR="004540A8">
        <w:rPr>
          <w:rFonts w:ascii="Titillium Web" w:hAnsi="Titillium Web"/>
        </w:rPr>
        <w:t>m.)</w:t>
      </w:r>
      <w:r w:rsidR="00E01286">
        <w:rPr>
          <w:rFonts w:ascii="Titillium Web" w:hAnsi="Titillium Web"/>
        </w:rPr>
        <w:t>;</w:t>
      </w:r>
    </w:p>
    <w:p w14:paraId="592F83E2" w14:textId="38B78BF9" w:rsidR="00381A26" w:rsidRDefault="004540A8" w:rsidP="00C41060">
      <w:pPr>
        <w:pStyle w:val="ListParagraph"/>
        <w:numPr>
          <w:ilvl w:val="0"/>
          <w:numId w:val="11"/>
        </w:numPr>
        <w:rPr>
          <w:rFonts w:ascii="Titillium Web" w:hAnsi="Titillium Web"/>
        </w:rPr>
      </w:pPr>
      <w:r>
        <w:rPr>
          <w:rFonts w:ascii="Titillium Web" w:hAnsi="Titillium Web"/>
        </w:rPr>
        <w:t>jaunim</w:t>
      </w:r>
      <w:r w:rsidR="00E01286">
        <w:rPr>
          <w:rFonts w:ascii="Titillium Web" w:hAnsi="Titillium Web"/>
        </w:rPr>
        <w:t>as</w:t>
      </w:r>
      <w:r>
        <w:rPr>
          <w:rFonts w:ascii="Titillium Web" w:hAnsi="Titillium Web"/>
        </w:rPr>
        <w:t>-suaug</w:t>
      </w:r>
      <w:r w:rsidR="00E01286">
        <w:rPr>
          <w:rFonts w:ascii="Titillium Web" w:hAnsi="Titillium Web"/>
        </w:rPr>
        <w:t>ę</w:t>
      </w:r>
      <w:r>
        <w:rPr>
          <w:rFonts w:ascii="Titillium Web" w:hAnsi="Titillium Web"/>
        </w:rPr>
        <w:t xml:space="preserve"> (200</w:t>
      </w:r>
      <w:r w:rsidR="00CD2515">
        <w:rPr>
          <w:rFonts w:ascii="Titillium Web" w:hAnsi="Titillium Web"/>
        </w:rPr>
        <w:t>8</w:t>
      </w:r>
      <w:r>
        <w:rPr>
          <w:rFonts w:ascii="Titillium Web" w:hAnsi="Titillium Web"/>
        </w:rPr>
        <w:t xml:space="preserve"> m. ir vyresni)</w:t>
      </w:r>
      <w:r w:rsidR="00E01286">
        <w:rPr>
          <w:rFonts w:ascii="Titillium Web" w:hAnsi="Titillium Web"/>
        </w:rPr>
        <w:t>.</w:t>
      </w:r>
    </w:p>
    <w:p w14:paraId="23E36B6E" w14:textId="167D0DCC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VYKDYMAS IR ORGANIZAVIMAS</w:t>
      </w:r>
    </w:p>
    <w:p w14:paraId="11C692C9" w14:textId="4B5D6B30" w:rsidR="006A1FA1" w:rsidRPr="002F52B0" w:rsidRDefault="006A1FA1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organizatorius </w:t>
      </w:r>
      <w:r w:rsidR="000A5E5D" w:rsidRPr="002F52B0">
        <w:rPr>
          <w:rFonts w:ascii="Titillium Web" w:hAnsi="Titillium Web"/>
        </w:rPr>
        <w:t>–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 xml:space="preserve">Sostinės sporto centras. </w:t>
      </w:r>
    </w:p>
    <w:p w14:paraId="2593ADAA" w14:textId="6DF647AA" w:rsidR="000A5E5D" w:rsidRPr="002F52B0" w:rsidRDefault="000A5E5D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</w:t>
      </w:r>
      <w:r w:rsidR="00432841">
        <w:rPr>
          <w:rFonts w:ascii="Titillium Web" w:hAnsi="Titillium Web"/>
        </w:rPr>
        <w:t>vyr. teisėjas</w:t>
      </w:r>
      <w:r w:rsidRPr="002F52B0">
        <w:rPr>
          <w:rFonts w:ascii="Titillium Web" w:hAnsi="Titillium Web"/>
        </w:rPr>
        <w:t xml:space="preserve"> – </w:t>
      </w:r>
      <w:sdt>
        <w:sdtPr>
          <w:rPr>
            <w:rFonts w:ascii="Titillium Web" w:hAnsi="Titillium Web"/>
          </w:rPr>
          <w:id w:val="-460422032"/>
          <w:placeholder>
            <w:docPart w:val="CC4BA0F65985497586388F7C48250F59"/>
          </w:placeholder>
          <w:text/>
        </w:sdtPr>
        <w:sdtContent>
          <w:proofErr w:type="spellStart"/>
          <w:r w:rsidR="00A73998">
            <w:rPr>
              <w:rFonts w:ascii="Titillium Web" w:hAnsi="Titillium Web"/>
            </w:rPr>
            <w:t>Andrejs</w:t>
          </w:r>
          <w:proofErr w:type="spellEnd"/>
          <w:r w:rsidR="00A73998">
            <w:rPr>
              <w:rFonts w:ascii="Titillium Web" w:hAnsi="Titillium Web"/>
            </w:rPr>
            <w:t xml:space="preserve"> </w:t>
          </w:r>
          <w:proofErr w:type="spellStart"/>
          <w:r w:rsidR="00A73998">
            <w:rPr>
              <w:rFonts w:ascii="Titillium Web" w:hAnsi="Titillium Web"/>
            </w:rPr>
            <w:t>Tolstiks</w:t>
          </w:r>
          <w:proofErr w:type="spellEnd"/>
          <w:r w:rsidR="00432841">
            <w:rPr>
              <w:rFonts w:ascii="Titillium Web" w:hAnsi="Titillium Web"/>
            </w:rPr>
            <w:t>.</w:t>
          </w:r>
        </w:sdtContent>
      </w:sdt>
    </w:p>
    <w:p w14:paraId="182892F4" w14:textId="0C385036" w:rsidR="001A2BA2" w:rsidRPr="00133580" w:rsidRDefault="009F0E96" w:rsidP="001A2BA2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Varžybos vykdomos </w:t>
      </w:r>
      <w:sdt>
        <w:sdtPr>
          <w:rPr>
            <w:rFonts w:ascii="Titillium Web" w:hAnsi="Titillium Web"/>
          </w:rPr>
          <w:id w:val="-814951079"/>
          <w:placeholder>
            <w:docPart w:val="76E17434F16C44E5A24B9179B69FB297"/>
          </w:placeholder>
          <w:text/>
        </w:sdtPr>
        <w:sdtContent>
          <w:r w:rsidR="00E02BEC">
            <w:rPr>
              <w:rFonts w:ascii="Titillium Web" w:hAnsi="Titillium Web"/>
            </w:rPr>
            <w:t>pagal galiojančius WA taisykles.</w:t>
          </w:r>
        </w:sdtContent>
      </w:sdt>
    </w:p>
    <w:p w14:paraId="5F59E397" w14:textId="60BACA4A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PROGRAMA</w:t>
      </w:r>
    </w:p>
    <w:p w14:paraId="097523DB" w14:textId="2AAB149C" w:rsidR="00126E95" w:rsidRDefault="00000000" w:rsidP="00126E95">
      <w:pPr>
        <w:tabs>
          <w:tab w:val="left" w:pos="3927"/>
        </w:tabs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830755308"/>
          <w:placeholder>
            <w:docPart w:val="DefaultPlaceholder_-1854013440"/>
          </w:placeholder>
          <w:text/>
        </w:sdtPr>
        <w:sdtContent>
          <w:r w:rsidR="00D06A5C">
            <w:rPr>
              <w:rFonts w:ascii="Titillium Web" w:hAnsi="Titillium Web"/>
            </w:rPr>
            <w:t xml:space="preserve">               </w:t>
          </w:r>
          <w:r w:rsidR="00D06A5C" w:rsidRPr="00D06A5C">
            <w:rPr>
              <w:rFonts w:ascii="Titillium Web" w:hAnsi="Titillium Web"/>
            </w:rPr>
            <w:t>Varžybų pradžia  - 1</w:t>
          </w:r>
          <w:r w:rsidR="002E28B0">
            <w:rPr>
              <w:rFonts w:ascii="Titillium Web" w:hAnsi="Titillium Web"/>
            </w:rPr>
            <w:t>2</w:t>
          </w:r>
          <w:r w:rsidR="00D06A5C" w:rsidRPr="00D06A5C">
            <w:rPr>
              <w:rFonts w:ascii="Titillium Web" w:hAnsi="Titillium Web"/>
            </w:rPr>
            <w:t>.00 val.</w:t>
          </w:r>
        </w:sdtContent>
      </w:sdt>
      <w:r w:rsidR="00126E95">
        <w:rPr>
          <w:rFonts w:ascii="Titillium Web" w:hAnsi="Titillium Web"/>
        </w:rPr>
        <w:tab/>
      </w:r>
    </w:p>
    <w:p w14:paraId="0042808A" w14:textId="77777777" w:rsidR="00126E95" w:rsidRDefault="00126E95">
      <w:pPr>
        <w:rPr>
          <w:rFonts w:ascii="Titillium Web" w:hAnsi="Titillium Web"/>
        </w:rPr>
      </w:pPr>
      <w:r>
        <w:rPr>
          <w:rFonts w:ascii="Titillium Web" w:hAnsi="Titillium Web"/>
        </w:rPr>
        <w:br w:type="page"/>
      </w:r>
    </w:p>
    <w:p w14:paraId="3F974E7E" w14:textId="77777777" w:rsidR="00507768" w:rsidRDefault="00507768" w:rsidP="00126E95">
      <w:pPr>
        <w:tabs>
          <w:tab w:val="left" w:pos="3927"/>
        </w:tabs>
        <w:rPr>
          <w:rFonts w:ascii="Titillium Web" w:hAnsi="Titillium Web"/>
          <w:color w:val="767171" w:themeColor="background2" w:themeShade="8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673"/>
        <w:gridCol w:w="4606"/>
      </w:tblGrid>
      <w:tr w:rsidR="003A6FE9" w14:paraId="49781EBD" w14:textId="77777777" w:rsidTr="00E01286">
        <w:trPr>
          <w:jc w:val="center"/>
        </w:trPr>
        <w:tc>
          <w:tcPr>
            <w:tcW w:w="4673" w:type="dxa"/>
            <w:shd w:val="pct20" w:color="auto" w:fill="auto"/>
          </w:tcPr>
          <w:p w14:paraId="3538C4C9" w14:textId="3D086A53" w:rsidR="003A6FE9" w:rsidRPr="00BE38D2" w:rsidRDefault="003A6FE9" w:rsidP="003A6FE9">
            <w:pPr>
              <w:jc w:val="center"/>
              <w:rPr>
                <w:rFonts w:ascii="Titillium Web" w:hAnsi="Titillium Web"/>
                <w:b/>
                <w:bCs/>
              </w:rPr>
            </w:pPr>
            <w:bookmarkStart w:id="0" w:name="_Hlk192755448"/>
            <w:r>
              <w:rPr>
                <w:rFonts w:ascii="Titillium Web" w:hAnsi="Titillium Web"/>
                <w:b/>
                <w:bCs/>
              </w:rPr>
              <w:t>Mergaitės (201</w:t>
            </w:r>
            <w:r w:rsidR="00547772">
              <w:rPr>
                <w:rFonts w:ascii="Titillium Web" w:hAnsi="Titillium Web"/>
                <w:b/>
                <w:bCs/>
              </w:rPr>
              <w:t>3</w:t>
            </w:r>
            <w:r>
              <w:rPr>
                <w:rFonts w:ascii="Titillium Web" w:hAnsi="Titillium Web"/>
                <w:b/>
                <w:bCs/>
              </w:rPr>
              <w:t xml:space="preserve"> m. ir jaunesni)</w:t>
            </w:r>
          </w:p>
        </w:tc>
        <w:tc>
          <w:tcPr>
            <w:tcW w:w="4606" w:type="dxa"/>
            <w:shd w:val="pct20" w:color="auto" w:fill="auto"/>
          </w:tcPr>
          <w:p w14:paraId="5DE230D4" w14:textId="6B5DA938" w:rsidR="003A6FE9" w:rsidRPr="00BE38D2" w:rsidRDefault="003A6FE9" w:rsidP="003A6FE9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Berniukai (201</w:t>
            </w:r>
            <w:r w:rsidR="00547772">
              <w:rPr>
                <w:rFonts w:ascii="Titillium Web" w:hAnsi="Titillium Web"/>
                <w:b/>
                <w:bCs/>
              </w:rPr>
              <w:t>3</w:t>
            </w:r>
            <w:r>
              <w:rPr>
                <w:rFonts w:ascii="Titillium Web" w:hAnsi="Titillium Web"/>
                <w:b/>
                <w:bCs/>
              </w:rPr>
              <w:t xml:space="preserve"> m. ir jaunesni)</w:t>
            </w:r>
          </w:p>
        </w:tc>
      </w:tr>
      <w:tr w:rsidR="00452F65" w14:paraId="2B8306E9" w14:textId="77777777" w:rsidTr="00E01286">
        <w:trPr>
          <w:jc w:val="center"/>
        </w:trPr>
        <w:tc>
          <w:tcPr>
            <w:tcW w:w="4673" w:type="dxa"/>
          </w:tcPr>
          <w:p w14:paraId="6CA9152D" w14:textId="4A53B0A7" w:rsidR="00452F65" w:rsidRPr="00452F65" w:rsidRDefault="00547772" w:rsidP="00452F6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="00452F65" w:rsidRPr="00452F65">
              <w:rPr>
                <w:rFonts w:ascii="Titillium Web" w:hAnsi="Titillium Web"/>
              </w:rPr>
              <w:t>0 m bėgimas</w:t>
            </w:r>
          </w:p>
        </w:tc>
        <w:tc>
          <w:tcPr>
            <w:tcW w:w="4606" w:type="dxa"/>
          </w:tcPr>
          <w:p w14:paraId="2D9E4327" w14:textId="0D576AED" w:rsidR="00452F65" w:rsidRDefault="00547772" w:rsidP="00713A3E">
            <w:pPr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</w:rPr>
              <w:t>6</w:t>
            </w:r>
            <w:r w:rsidR="00452F65" w:rsidRPr="00452F65">
              <w:rPr>
                <w:rFonts w:ascii="Titillium Web" w:hAnsi="Titillium Web"/>
              </w:rPr>
              <w:t>0 m bėgimas</w:t>
            </w:r>
          </w:p>
        </w:tc>
      </w:tr>
      <w:tr w:rsidR="00431CF8" w14:paraId="480B5856" w14:textId="77777777" w:rsidTr="00E01286">
        <w:trPr>
          <w:jc w:val="center"/>
        </w:trPr>
        <w:tc>
          <w:tcPr>
            <w:tcW w:w="4673" w:type="dxa"/>
            <w:shd w:val="pct20" w:color="auto" w:fill="auto"/>
          </w:tcPr>
          <w:p w14:paraId="352AE856" w14:textId="11ABD727" w:rsidR="00431CF8" w:rsidRPr="00452F65" w:rsidRDefault="00431CF8" w:rsidP="00431CF8">
            <w:pPr>
              <w:jc w:val="center"/>
              <w:rPr>
                <w:rFonts w:ascii="Titillium Web" w:hAnsi="Titillium Web"/>
              </w:rPr>
            </w:pPr>
            <w:r>
              <w:rPr>
                <w:rFonts w:ascii="Titillium Web" w:hAnsi="Titillium Web"/>
                <w:b/>
                <w:bCs/>
              </w:rPr>
              <w:t>Jaunutės (201</w:t>
            </w:r>
            <w:r w:rsidR="002A5785">
              <w:rPr>
                <w:rFonts w:ascii="Titillium Web" w:hAnsi="Titillium Web"/>
                <w:b/>
                <w:bCs/>
              </w:rPr>
              <w:t>1</w:t>
            </w:r>
            <w:r>
              <w:rPr>
                <w:rFonts w:ascii="Titillium Web" w:hAnsi="Titillium Web"/>
                <w:b/>
                <w:bCs/>
              </w:rPr>
              <w:t>-201</w:t>
            </w:r>
            <w:r w:rsidR="002A5785">
              <w:rPr>
                <w:rFonts w:ascii="Titillium Web" w:hAnsi="Titillium Web"/>
                <w:b/>
                <w:bCs/>
              </w:rPr>
              <w:t>2</w:t>
            </w:r>
            <w:r>
              <w:rPr>
                <w:rFonts w:ascii="Titillium Web" w:hAnsi="Titillium Web"/>
                <w:b/>
                <w:bCs/>
              </w:rPr>
              <w:t xml:space="preserve"> m.)</w:t>
            </w:r>
          </w:p>
        </w:tc>
        <w:tc>
          <w:tcPr>
            <w:tcW w:w="4606" w:type="dxa"/>
            <w:shd w:val="pct20" w:color="auto" w:fill="auto"/>
          </w:tcPr>
          <w:p w14:paraId="4A1FFBCA" w14:textId="7E9B0933" w:rsidR="00431CF8" w:rsidRDefault="00431CF8" w:rsidP="00431CF8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Jaunučiai (201</w:t>
            </w:r>
            <w:r w:rsidR="000D7075">
              <w:rPr>
                <w:rFonts w:ascii="Titillium Web" w:hAnsi="Titillium Web"/>
                <w:b/>
                <w:bCs/>
              </w:rPr>
              <w:t>1</w:t>
            </w:r>
            <w:r>
              <w:rPr>
                <w:rFonts w:ascii="Titillium Web" w:hAnsi="Titillium Web"/>
                <w:b/>
                <w:bCs/>
              </w:rPr>
              <w:t>-201</w:t>
            </w:r>
            <w:r w:rsidR="000D7075">
              <w:rPr>
                <w:rFonts w:ascii="Titillium Web" w:hAnsi="Titillium Web"/>
                <w:b/>
                <w:bCs/>
              </w:rPr>
              <w:t>2</w:t>
            </w:r>
            <w:r>
              <w:rPr>
                <w:rFonts w:ascii="Titillium Web" w:hAnsi="Titillium Web"/>
                <w:b/>
                <w:bCs/>
              </w:rPr>
              <w:t xml:space="preserve"> m.)</w:t>
            </w:r>
          </w:p>
        </w:tc>
      </w:tr>
      <w:tr w:rsidR="00366EDD" w14:paraId="68DB3AE2" w14:textId="77777777" w:rsidTr="00E01286">
        <w:trPr>
          <w:jc w:val="center"/>
        </w:trPr>
        <w:tc>
          <w:tcPr>
            <w:tcW w:w="4673" w:type="dxa"/>
          </w:tcPr>
          <w:p w14:paraId="7CD4301A" w14:textId="10C9EF26" w:rsidR="00366EDD" w:rsidRPr="00431CF8" w:rsidRDefault="00EA025B" w:rsidP="00366EDD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200</w:t>
            </w:r>
            <w:r w:rsidR="00366EDD" w:rsidRPr="00431CF8">
              <w:rPr>
                <w:rFonts w:ascii="Titillium Web" w:hAnsi="Titillium Web"/>
              </w:rPr>
              <w:t xml:space="preserve"> m bėgimas</w:t>
            </w:r>
          </w:p>
        </w:tc>
        <w:tc>
          <w:tcPr>
            <w:tcW w:w="4606" w:type="dxa"/>
          </w:tcPr>
          <w:p w14:paraId="73463E91" w14:textId="347EBD65" w:rsidR="00366EDD" w:rsidRDefault="00236236" w:rsidP="00366EDD">
            <w:pPr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</w:rPr>
              <w:t>2</w:t>
            </w:r>
            <w:r w:rsidR="00366EDD" w:rsidRPr="00431CF8">
              <w:rPr>
                <w:rFonts w:ascii="Titillium Web" w:hAnsi="Titillium Web"/>
              </w:rPr>
              <w:t>00 m bėgimas</w:t>
            </w:r>
          </w:p>
        </w:tc>
      </w:tr>
      <w:tr w:rsidR="00366EDD" w14:paraId="689D7B63" w14:textId="77777777" w:rsidTr="00E01286">
        <w:trPr>
          <w:jc w:val="center"/>
        </w:trPr>
        <w:tc>
          <w:tcPr>
            <w:tcW w:w="4673" w:type="dxa"/>
          </w:tcPr>
          <w:p w14:paraId="2D26C04F" w14:textId="647426D4" w:rsidR="00366EDD" w:rsidRPr="00452F65" w:rsidRDefault="008E6DAE" w:rsidP="00366EDD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1</w:t>
            </w:r>
            <w:r w:rsidR="008B0D89">
              <w:rPr>
                <w:rFonts w:ascii="Titillium Web" w:hAnsi="Titillium Web"/>
              </w:rPr>
              <w:t>000</w:t>
            </w:r>
            <w:r w:rsidR="008B0D89" w:rsidRPr="004E6A29">
              <w:rPr>
                <w:rFonts w:ascii="Titillium Web" w:hAnsi="Titillium Web"/>
              </w:rPr>
              <w:t xml:space="preserve"> m bėgimas</w:t>
            </w:r>
          </w:p>
        </w:tc>
        <w:tc>
          <w:tcPr>
            <w:tcW w:w="4606" w:type="dxa"/>
          </w:tcPr>
          <w:p w14:paraId="42AC574A" w14:textId="00022702" w:rsidR="00366EDD" w:rsidRDefault="00366EDD" w:rsidP="00366EDD">
            <w:pPr>
              <w:rPr>
                <w:rFonts w:ascii="Titillium Web" w:hAnsi="Titillium Web"/>
                <w:b/>
                <w:bCs/>
              </w:rPr>
            </w:pPr>
          </w:p>
        </w:tc>
      </w:tr>
      <w:tr w:rsidR="000F10B5" w14:paraId="3F86F250" w14:textId="77777777" w:rsidTr="00E01286">
        <w:trPr>
          <w:jc w:val="center"/>
        </w:trPr>
        <w:tc>
          <w:tcPr>
            <w:tcW w:w="4673" w:type="dxa"/>
          </w:tcPr>
          <w:p w14:paraId="375F5175" w14:textId="6929EA20" w:rsidR="000F10B5" w:rsidRDefault="000F10B5" w:rsidP="000F10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100</w:t>
            </w:r>
            <w:r w:rsidRPr="004E6A29">
              <w:rPr>
                <w:rFonts w:ascii="Titillium Web" w:hAnsi="Titillium Web"/>
              </w:rPr>
              <w:t xml:space="preserve"> m</w:t>
            </w:r>
            <w:r>
              <w:rPr>
                <w:rFonts w:ascii="Titillium Web" w:hAnsi="Titillium Web"/>
              </w:rPr>
              <w:t xml:space="preserve"> barjerinis bėgimas</w:t>
            </w:r>
            <w:r w:rsidRPr="004E6A29">
              <w:rPr>
                <w:rFonts w:ascii="Titillium Web" w:hAnsi="Titillium Web"/>
              </w:rPr>
              <w:t xml:space="preserve"> </w:t>
            </w:r>
            <w:r w:rsidRPr="00C07C59">
              <w:rPr>
                <w:rFonts w:ascii="Titillium Web" w:hAnsi="Titillium Web"/>
                <w:sz w:val="20"/>
                <w:szCs w:val="20"/>
              </w:rPr>
              <w:t>(12.00-0.762-8.00)</w:t>
            </w:r>
          </w:p>
        </w:tc>
        <w:tc>
          <w:tcPr>
            <w:tcW w:w="4606" w:type="dxa"/>
          </w:tcPr>
          <w:p w14:paraId="5EC4D0B1" w14:textId="740EF754" w:rsidR="000F10B5" w:rsidRDefault="000F10B5" w:rsidP="000F10B5">
            <w:pPr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</w:rPr>
              <w:t>110</w:t>
            </w:r>
            <w:r w:rsidRPr="004E6A29">
              <w:rPr>
                <w:rFonts w:ascii="Titillium Web" w:hAnsi="Titillium Web"/>
              </w:rPr>
              <w:t xml:space="preserve"> m</w:t>
            </w:r>
            <w:r>
              <w:rPr>
                <w:rFonts w:ascii="Titillium Web" w:hAnsi="Titillium Web"/>
              </w:rPr>
              <w:t xml:space="preserve"> barjerinis bėgimas</w:t>
            </w:r>
            <w:r w:rsidRPr="004E6A29">
              <w:rPr>
                <w:rFonts w:ascii="Titillium Web" w:hAnsi="Titillium Web"/>
              </w:rPr>
              <w:t xml:space="preserve"> </w:t>
            </w:r>
            <w:r w:rsidRPr="00C07C59">
              <w:rPr>
                <w:rFonts w:ascii="Titillium Web" w:hAnsi="Titillium Web"/>
                <w:sz w:val="20"/>
                <w:szCs w:val="20"/>
              </w:rPr>
              <w:t>(1</w:t>
            </w:r>
            <w:r w:rsidR="00236236">
              <w:rPr>
                <w:rFonts w:ascii="Titillium Web" w:hAnsi="Titillium Web"/>
                <w:sz w:val="20"/>
                <w:szCs w:val="20"/>
              </w:rPr>
              <w:t>3</w:t>
            </w:r>
            <w:r w:rsidRPr="00C07C59">
              <w:rPr>
                <w:rFonts w:ascii="Titillium Web" w:hAnsi="Titillium Web"/>
                <w:sz w:val="20"/>
                <w:szCs w:val="20"/>
              </w:rPr>
              <w:t>.00-0.</w:t>
            </w:r>
            <w:r w:rsidR="00236236">
              <w:rPr>
                <w:rFonts w:ascii="Titillium Web" w:hAnsi="Titillium Web"/>
                <w:sz w:val="20"/>
                <w:szCs w:val="20"/>
              </w:rPr>
              <w:t>84</w:t>
            </w:r>
            <w:r w:rsidRPr="00C07C59">
              <w:rPr>
                <w:rFonts w:ascii="Titillium Web" w:hAnsi="Titillium Web"/>
                <w:sz w:val="20"/>
                <w:szCs w:val="20"/>
              </w:rPr>
              <w:t>-8.</w:t>
            </w:r>
            <w:r w:rsidR="00236236">
              <w:rPr>
                <w:rFonts w:ascii="Titillium Web" w:hAnsi="Titillium Web"/>
                <w:sz w:val="20"/>
                <w:szCs w:val="20"/>
              </w:rPr>
              <w:t>5</w:t>
            </w:r>
            <w:r w:rsidRPr="00C07C59">
              <w:rPr>
                <w:rFonts w:ascii="Titillium Web" w:hAnsi="Titillium Web"/>
                <w:sz w:val="20"/>
                <w:szCs w:val="20"/>
              </w:rPr>
              <w:t>0)</w:t>
            </w:r>
          </w:p>
        </w:tc>
      </w:tr>
      <w:tr w:rsidR="000F10B5" w14:paraId="7BE7F109" w14:textId="77777777" w:rsidTr="00E01286">
        <w:trPr>
          <w:jc w:val="center"/>
        </w:trPr>
        <w:tc>
          <w:tcPr>
            <w:tcW w:w="4673" w:type="dxa"/>
          </w:tcPr>
          <w:p w14:paraId="707E8A29" w14:textId="58BFB746" w:rsidR="000F10B5" w:rsidRDefault="000F10B5" w:rsidP="000F10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300 m barjerinis bėgimas</w:t>
            </w:r>
          </w:p>
        </w:tc>
        <w:tc>
          <w:tcPr>
            <w:tcW w:w="4606" w:type="dxa"/>
          </w:tcPr>
          <w:p w14:paraId="41873ACF" w14:textId="4F9BA1F0" w:rsidR="000F10B5" w:rsidRDefault="000F10B5" w:rsidP="000F10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300 m barjerinis bėgimas</w:t>
            </w:r>
            <w:r w:rsidR="001C6BCB">
              <w:rPr>
                <w:rFonts w:ascii="Titillium Web" w:hAnsi="Titillium Web"/>
              </w:rPr>
              <w:t xml:space="preserve"> </w:t>
            </w:r>
            <w:r w:rsidR="001C6BCB" w:rsidRPr="00C07C59">
              <w:rPr>
                <w:rFonts w:ascii="Titillium Web" w:hAnsi="Titillium Web"/>
                <w:sz w:val="20"/>
                <w:szCs w:val="20"/>
              </w:rPr>
              <w:t>(0.762-</w:t>
            </w:r>
            <w:r w:rsidR="00DE1CB5">
              <w:rPr>
                <w:rFonts w:ascii="Titillium Web" w:hAnsi="Titillium Web"/>
                <w:sz w:val="20"/>
                <w:szCs w:val="20"/>
              </w:rPr>
              <w:t>35</w:t>
            </w:r>
            <w:r w:rsidR="001C6BCB" w:rsidRPr="00C07C59">
              <w:rPr>
                <w:rFonts w:ascii="Titillium Web" w:hAnsi="Titillium Web"/>
                <w:sz w:val="20"/>
                <w:szCs w:val="20"/>
              </w:rPr>
              <w:t>.00)</w:t>
            </w:r>
          </w:p>
        </w:tc>
      </w:tr>
      <w:tr w:rsidR="000F10B5" w14:paraId="1948808A" w14:textId="77777777" w:rsidTr="00E01286">
        <w:trPr>
          <w:jc w:val="center"/>
        </w:trPr>
        <w:tc>
          <w:tcPr>
            <w:tcW w:w="4673" w:type="dxa"/>
          </w:tcPr>
          <w:p w14:paraId="0C16DE4F" w14:textId="1E09D117" w:rsidR="000F10B5" w:rsidRDefault="000F10B5" w:rsidP="000F10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į aukštį</w:t>
            </w:r>
          </w:p>
        </w:tc>
        <w:tc>
          <w:tcPr>
            <w:tcW w:w="4606" w:type="dxa"/>
          </w:tcPr>
          <w:p w14:paraId="645B2FE0" w14:textId="4E47BABB" w:rsidR="000F10B5" w:rsidRDefault="000F10B5" w:rsidP="000F10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į aukštį</w:t>
            </w:r>
          </w:p>
        </w:tc>
      </w:tr>
      <w:tr w:rsidR="000F10B5" w14:paraId="78C560F5" w14:textId="77777777" w:rsidTr="00E01286">
        <w:trPr>
          <w:jc w:val="center"/>
        </w:trPr>
        <w:tc>
          <w:tcPr>
            <w:tcW w:w="4673" w:type="dxa"/>
          </w:tcPr>
          <w:p w14:paraId="0D77F1A6" w14:textId="31339E1D" w:rsidR="000F10B5" w:rsidRDefault="000F10B5" w:rsidP="000F10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į tolį</w:t>
            </w:r>
          </w:p>
        </w:tc>
        <w:tc>
          <w:tcPr>
            <w:tcW w:w="4606" w:type="dxa"/>
          </w:tcPr>
          <w:p w14:paraId="4D7E13AB" w14:textId="26E7B247" w:rsidR="000F10B5" w:rsidRDefault="000F10B5" w:rsidP="000F10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į tolį</w:t>
            </w:r>
          </w:p>
        </w:tc>
      </w:tr>
      <w:tr w:rsidR="000F10B5" w14:paraId="78D9AF85" w14:textId="77777777" w:rsidTr="00E01286">
        <w:trPr>
          <w:jc w:val="center"/>
        </w:trPr>
        <w:tc>
          <w:tcPr>
            <w:tcW w:w="4673" w:type="dxa"/>
            <w:shd w:val="pct20" w:color="auto" w:fill="auto"/>
          </w:tcPr>
          <w:p w14:paraId="092C1E16" w14:textId="21EAA740" w:rsidR="000F10B5" w:rsidRDefault="000F10B5" w:rsidP="000F10B5">
            <w:pPr>
              <w:jc w:val="center"/>
              <w:rPr>
                <w:rFonts w:ascii="Titillium Web" w:hAnsi="Titillium Web"/>
              </w:rPr>
            </w:pPr>
            <w:r>
              <w:rPr>
                <w:rFonts w:ascii="Titillium Web" w:hAnsi="Titillium Web"/>
                <w:b/>
                <w:bCs/>
              </w:rPr>
              <w:t>Jaunės (20</w:t>
            </w:r>
            <w:r w:rsidR="00862368">
              <w:rPr>
                <w:rFonts w:ascii="Titillium Web" w:hAnsi="Titillium Web"/>
                <w:b/>
                <w:bCs/>
              </w:rPr>
              <w:t>09</w:t>
            </w:r>
            <w:r>
              <w:rPr>
                <w:rFonts w:ascii="Titillium Web" w:hAnsi="Titillium Web"/>
                <w:b/>
                <w:bCs/>
              </w:rPr>
              <w:t>-20</w:t>
            </w:r>
            <w:r w:rsidR="00862368">
              <w:rPr>
                <w:rFonts w:ascii="Titillium Web" w:hAnsi="Titillium Web"/>
                <w:b/>
                <w:bCs/>
              </w:rPr>
              <w:t>10</w:t>
            </w:r>
            <w:r>
              <w:rPr>
                <w:rFonts w:ascii="Titillium Web" w:hAnsi="Titillium Web"/>
                <w:b/>
                <w:bCs/>
              </w:rPr>
              <w:t xml:space="preserve"> m.)</w:t>
            </w:r>
          </w:p>
        </w:tc>
        <w:tc>
          <w:tcPr>
            <w:tcW w:w="4606" w:type="dxa"/>
            <w:shd w:val="pct20" w:color="auto" w:fill="auto"/>
          </w:tcPr>
          <w:p w14:paraId="7C8AEE02" w14:textId="322C9923" w:rsidR="000F10B5" w:rsidRDefault="000F10B5" w:rsidP="000F10B5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Jauniai (200</w:t>
            </w:r>
            <w:r w:rsidR="00862368">
              <w:rPr>
                <w:rFonts w:ascii="Titillium Web" w:hAnsi="Titillium Web"/>
                <w:b/>
                <w:bCs/>
              </w:rPr>
              <w:t>9</w:t>
            </w:r>
            <w:r>
              <w:rPr>
                <w:rFonts w:ascii="Titillium Web" w:hAnsi="Titillium Web"/>
                <w:b/>
                <w:bCs/>
              </w:rPr>
              <w:t>-20</w:t>
            </w:r>
            <w:r w:rsidR="00862368">
              <w:rPr>
                <w:rFonts w:ascii="Titillium Web" w:hAnsi="Titillium Web"/>
                <w:b/>
                <w:bCs/>
              </w:rPr>
              <w:t>10</w:t>
            </w:r>
            <w:r>
              <w:rPr>
                <w:rFonts w:ascii="Titillium Web" w:hAnsi="Titillium Web"/>
                <w:b/>
                <w:bCs/>
              </w:rPr>
              <w:t xml:space="preserve"> m.)</w:t>
            </w:r>
          </w:p>
        </w:tc>
      </w:tr>
      <w:tr w:rsidR="000F10B5" w14:paraId="77200CF8" w14:textId="77777777" w:rsidTr="00E01286">
        <w:trPr>
          <w:jc w:val="center"/>
        </w:trPr>
        <w:tc>
          <w:tcPr>
            <w:tcW w:w="4673" w:type="dxa"/>
          </w:tcPr>
          <w:p w14:paraId="3B5F18F0" w14:textId="4FC8F2C8" w:rsidR="000F10B5" w:rsidRDefault="000F10B5" w:rsidP="000F10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100 m bėgimas</w:t>
            </w:r>
          </w:p>
        </w:tc>
        <w:tc>
          <w:tcPr>
            <w:tcW w:w="4606" w:type="dxa"/>
          </w:tcPr>
          <w:p w14:paraId="4A4C95EA" w14:textId="6B16CF3A" w:rsidR="000F10B5" w:rsidRDefault="000F10B5" w:rsidP="000F10B5">
            <w:pPr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</w:rPr>
              <w:t>100 m bėgimas</w:t>
            </w:r>
          </w:p>
        </w:tc>
      </w:tr>
      <w:tr w:rsidR="009A6BA6" w14:paraId="53B70673" w14:textId="77777777" w:rsidTr="00E01286">
        <w:trPr>
          <w:jc w:val="center"/>
        </w:trPr>
        <w:tc>
          <w:tcPr>
            <w:tcW w:w="4673" w:type="dxa"/>
          </w:tcPr>
          <w:p w14:paraId="4A6F7636" w14:textId="773CED40" w:rsidR="009A6BA6" w:rsidRPr="00BE38D2" w:rsidRDefault="009A6BA6" w:rsidP="009A6BA6">
            <w:pPr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</w:rPr>
              <w:t>400</w:t>
            </w:r>
            <w:r w:rsidRPr="004E6A29">
              <w:rPr>
                <w:rFonts w:ascii="Titillium Web" w:hAnsi="Titillium Web"/>
              </w:rPr>
              <w:t xml:space="preserve"> m bėgimas</w:t>
            </w:r>
          </w:p>
        </w:tc>
        <w:tc>
          <w:tcPr>
            <w:tcW w:w="4606" w:type="dxa"/>
          </w:tcPr>
          <w:p w14:paraId="3116D35B" w14:textId="7766ABCE" w:rsidR="009A6BA6" w:rsidRDefault="009A6BA6" w:rsidP="009A6BA6">
            <w:pPr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</w:rPr>
              <w:t>4</w:t>
            </w:r>
            <w:r w:rsidRPr="004E6A29">
              <w:rPr>
                <w:rFonts w:ascii="Titillium Web" w:hAnsi="Titillium Web"/>
              </w:rPr>
              <w:t>00 m bėgimas</w:t>
            </w:r>
          </w:p>
        </w:tc>
      </w:tr>
      <w:tr w:rsidR="009A6BA6" w14:paraId="4DAC0299" w14:textId="77777777" w:rsidTr="00E01286">
        <w:trPr>
          <w:jc w:val="center"/>
        </w:trPr>
        <w:tc>
          <w:tcPr>
            <w:tcW w:w="4673" w:type="dxa"/>
          </w:tcPr>
          <w:p w14:paraId="0BA640EE" w14:textId="652F1958" w:rsidR="009A6BA6" w:rsidRDefault="009A6BA6" w:rsidP="009A6BA6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 xml:space="preserve">800 m bėgimas </w:t>
            </w:r>
          </w:p>
        </w:tc>
        <w:tc>
          <w:tcPr>
            <w:tcW w:w="4606" w:type="dxa"/>
          </w:tcPr>
          <w:p w14:paraId="0415A6C8" w14:textId="5AEC3E6D" w:rsidR="009A6BA6" w:rsidRDefault="009A6BA6" w:rsidP="009A6BA6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 xml:space="preserve">800 m bėgimas </w:t>
            </w:r>
          </w:p>
        </w:tc>
      </w:tr>
      <w:tr w:rsidR="009A6BA6" w14:paraId="162972EB" w14:textId="77777777" w:rsidTr="00E01286">
        <w:trPr>
          <w:jc w:val="center"/>
        </w:trPr>
        <w:tc>
          <w:tcPr>
            <w:tcW w:w="4673" w:type="dxa"/>
          </w:tcPr>
          <w:p w14:paraId="74526979" w14:textId="7E986DC3" w:rsidR="009A6BA6" w:rsidRDefault="009A6BA6" w:rsidP="009A6BA6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 xml:space="preserve">3000 m bėgimas </w:t>
            </w:r>
          </w:p>
        </w:tc>
        <w:tc>
          <w:tcPr>
            <w:tcW w:w="4606" w:type="dxa"/>
          </w:tcPr>
          <w:p w14:paraId="18A53D32" w14:textId="446909B7" w:rsidR="009A6BA6" w:rsidRDefault="009A6BA6" w:rsidP="009A6BA6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 xml:space="preserve">3000 m bėgimas </w:t>
            </w:r>
          </w:p>
        </w:tc>
      </w:tr>
      <w:tr w:rsidR="009A6BA6" w14:paraId="4ED408DD" w14:textId="77777777" w:rsidTr="00E01286">
        <w:trPr>
          <w:jc w:val="center"/>
        </w:trPr>
        <w:tc>
          <w:tcPr>
            <w:tcW w:w="4673" w:type="dxa"/>
            <w:tcBorders>
              <w:bottom w:val="single" w:sz="4" w:space="0" w:color="auto"/>
            </w:tcBorders>
          </w:tcPr>
          <w:p w14:paraId="20401DD1" w14:textId="2E8CC8D9" w:rsidR="009A6BA6" w:rsidRDefault="009A6BA6" w:rsidP="009A6BA6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100</w:t>
            </w:r>
            <w:r w:rsidRPr="004E6A29">
              <w:rPr>
                <w:rFonts w:ascii="Titillium Web" w:hAnsi="Titillium Web"/>
              </w:rPr>
              <w:t xml:space="preserve"> m</w:t>
            </w:r>
            <w:r>
              <w:rPr>
                <w:rFonts w:ascii="Titillium Web" w:hAnsi="Titillium Web"/>
              </w:rPr>
              <w:t xml:space="preserve"> barjerinis bėgimas</w:t>
            </w:r>
            <w:r w:rsidRPr="004E6A29">
              <w:rPr>
                <w:rFonts w:ascii="Titillium Web" w:hAnsi="Titillium Web"/>
              </w:rPr>
              <w:t xml:space="preserve"> </w:t>
            </w:r>
            <w:r w:rsidRPr="00C07C59">
              <w:rPr>
                <w:rFonts w:ascii="Titillium Web" w:hAnsi="Titillium Web"/>
                <w:sz w:val="20"/>
                <w:szCs w:val="20"/>
              </w:rPr>
              <w:t>(0.762-8.</w:t>
            </w:r>
            <w:r>
              <w:rPr>
                <w:rFonts w:ascii="Titillium Web" w:hAnsi="Titillium Web"/>
                <w:sz w:val="20"/>
                <w:szCs w:val="20"/>
              </w:rPr>
              <w:t>5</w:t>
            </w:r>
            <w:r w:rsidRPr="00C07C59">
              <w:rPr>
                <w:rFonts w:ascii="Titillium Web" w:hAnsi="Titillium Web"/>
                <w:sz w:val="20"/>
                <w:szCs w:val="20"/>
              </w:rPr>
              <w:t>0)</w:t>
            </w:r>
          </w:p>
        </w:tc>
        <w:tc>
          <w:tcPr>
            <w:tcW w:w="4606" w:type="dxa"/>
            <w:tcBorders>
              <w:bottom w:val="single" w:sz="4" w:space="0" w:color="auto"/>
            </w:tcBorders>
          </w:tcPr>
          <w:p w14:paraId="56C496A4" w14:textId="44C82755" w:rsidR="009A6BA6" w:rsidRDefault="009A6BA6" w:rsidP="009A6BA6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110</w:t>
            </w:r>
            <w:r w:rsidRPr="004E6A29">
              <w:rPr>
                <w:rFonts w:ascii="Titillium Web" w:hAnsi="Titillium Web"/>
              </w:rPr>
              <w:t xml:space="preserve"> m</w:t>
            </w:r>
            <w:r>
              <w:rPr>
                <w:rFonts w:ascii="Titillium Web" w:hAnsi="Titillium Web"/>
              </w:rPr>
              <w:t xml:space="preserve"> barjerinis bėgimas</w:t>
            </w:r>
            <w:r w:rsidRPr="004E6A29">
              <w:rPr>
                <w:rFonts w:ascii="Titillium Web" w:hAnsi="Titillium Web"/>
              </w:rPr>
              <w:t xml:space="preserve"> </w:t>
            </w:r>
            <w:r w:rsidRPr="00C07C59">
              <w:rPr>
                <w:rFonts w:ascii="Titillium Web" w:hAnsi="Titillium Web"/>
                <w:sz w:val="20"/>
                <w:szCs w:val="20"/>
              </w:rPr>
              <w:t>(0.</w:t>
            </w:r>
            <w:r>
              <w:rPr>
                <w:rFonts w:ascii="Titillium Web" w:hAnsi="Titillium Web"/>
                <w:sz w:val="20"/>
                <w:szCs w:val="20"/>
              </w:rPr>
              <w:t>914</w:t>
            </w:r>
            <w:r w:rsidRPr="00C07C59">
              <w:rPr>
                <w:rFonts w:ascii="Titillium Web" w:hAnsi="Titillium Web"/>
                <w:sz w:val="20"/>
                <w:szCs w:val="20"/>
              </w:rPr>
              <w:t>-</w:t>
            </w:r>
            <w:r w:rsidR="001C6BCB">
              <w:rPr>
                <w:rFonts w:ascii="Titillium Web" w:hAnsi="Titillium Web"/>
                <w:sz w:val="20"/>
                <w:szCs w:val="20"/>
              </w:rPr>
              <w:t>9,14</w:t>
            </w:r>
            <w:r w:rsidRPr="00C07C59">
              <w:rPr>
                <w:rFonts w:ascii="Titillium Web" w:hAnsi="Titillium Web"/>
                <w:sz w:val="20"/>
                <w:szCs w:val="20"/>
              </w:rPr>
              <w:t>)</w:t>
            </w:r>
          </w:p>
        </w:tc>
      </w:tr>
      <w:tr w:rsidR="00DE1CB5" w14:paraId="2944624E" w14:textId="77777777" w:rsidTr="00E01286">
        <w:trPr>
          <w:jc w:val="center"/>
        </w:trPr>
        <w:tc>
          <w:tcPr>
            <w:tcW w:w="4673" w:type="dxa"/>
            <w:tcBorders>
              <w:bottom w:val="single" w:sz="4" w:space="0" w:color="auto"/>
            </w:tcBorders>
          </w:tcPr>
          <w:p w14:paraId="0D65A029" w14:textId="7EEF81CB" w:rsidR="00DE1CB5" w:rsidRDefault="00DE1CB5" w:rsidP="00DE1C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į aukštį</w:t>
            </w:r>
          </w:p>
        </w:tc>
        <w:tc>
          <w:tcPr>
            <w:tcW w:w="4606" w:type="dxa"/>
            <w:tcBorders>
              <w:bottom w:val="single" w:sz="4" w:space="0" w:color="auto"/>
            </w:tcBorders>
          </w:tcPr>
          <w:p w14:paraId="0EBDFA9F" w14:textId="45534DF8" w:rsidR="00DE1CB5" w:rsidRDefault="00DE1CB5" w:rsidP="00DE1C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į aukštį</w:t>
            </w:r>
          </w:p>
        </w:tc>
      </w:tr>
      <w:tr w:rsidR="00DE1CB5" w14:paraId="02938A55" w14:textId="77777777" w:rsidTr="00E01286">
        <w:trPr>
          <w:jc w:val="center"/>
        </w:trPr>
        <w:tc>
          <w:tcPr>
            <w:tcW w:w="4673" w:type="dxa"/>
            <w:tcBorders>
              <w:bottom w:val="single" w:sz="4" w:space="0" w:color="auto"/>
            </w:tcBorders>
          </w:tcPr>
          <w:p w14:paraId="3F7C1B2F" w14:textId="38641EE4" w:rsidR="00DE1CB5" w:rsidRDefault="00DE1CB5" w:rsidP="00DE1C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  <w:tc>
          <w:tcPr>
            <w:tcW w:w="4606" w:type="dxa"/>
            <w:tcBorders>
              <w:bottom w:val="single" w:sz="4" w:space="0" w:color="auto"/>
            </w:tcBorders>
          </w:tcPr>
          <w:p w14:paraId="172BB38B" w14:textId="27E2FB70" w:rsidR="00DE1CB5" w:rsidRDefault="00DE1CB5" w:rsidP="00DE1C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</w:tr>
      <w:tr w:rsidR="00DE1CB5" w14:paraId="618138E5" w14:textId="77777777" w:rsidTr="00E01286">
        <w:trPr>
          <w:jc w:val="center"/>
        </w:trPr>
        <w:tc>
          <w:tcPr>
            <w:tcW w:w="4673" w:type="dxa"/>
            <w:tcBorders>
              <w:bottom w:val="single" w:sz="4" w:space="0" w:color="auto"/>
            </w:tcBorders>
          </w:tcPr>
          <w:p w14:paraId="712E8025" w14:textId="49D4B115" w:rsidR="00DE1CB5" w:rsidRDefault="00DE1CB5" w:rsidP="00DE1C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į tolį</w:t>
            </w:r>
            <w:r>
              <w:rPr>
                <w:rFonts w:ascii="Titillium Web" w:hAnsi="Titillium Web"/>
              </w:rPr>
              <w:tab/>
            </w:r>
          </w:p>
        </w:tc>
        <w:tc>
          <w:tcPr>
            <w:tcW w:w="4606" w:type="dxa"/>
            <w:tcBorders>
              <w:bottom w:val="single" w:sz="4" w:space="0" w:color="auto"/>
            </w:tcBorders>
          </w:tcPr>
          <w:p w14:paraId="1FF6FE29" w14:textId="7F9A51B6" w:rsidR="00DE1CB5" w:rsidRDefault="00DE1CB5" w:rsidP="00DE1C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į tolį</w:t>
            </w:r>
          </w:p>
        </w:tc>
      </w:tr>
      <w:tr w:rsidR="00DE1CB5" w14:paraId="45136A74" w14:textId="77777777" w:rsidTr="00E01286">
        <w:trPr>
          <w:jc w:val="center"/>
        </w:trPr>
        <w:tc>
          <w:tcPr>
            <w:tcW w:w="4673" w:type="dxa"/>
            <w:tcBorders>
              <w:bottom w:val="single" w:sz="4" w:space="0" w:color="auto"/>
            </w:tcBorders>
          </w:tcPr>
          <w:p w14:paraId="03833F7C" w14:textId="3A9BDC76" w:rsidR="00DE1CB5" w:rsidRDefault="00A07D4F" w:rsidP="00DE1C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Ieties (500 g) metimas</w:t>
            </w:r>
          </w:p>
        </w:tc>
        <w:tc>
          <w:tcPr>
            <w:tcW w:w="4606" w:type="dxa"/>
            <w:tcBorders>
              <w:bottom w:val="single" w:sz="4" w:space="0" w:color="auto"/>
            </w:tcBorders>
          </w:tcPr>
          <w:p w14:paraId="5D273B1B" w14:textId="5900D6E6" w:rsidR="00DE1CB5" w:rsidRDefault="00A07D4F" w:rsidP="00DE1C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Ieties (700 g) metimas</w:t>
            </w:r>
          </w:p>
        </w:tc>
      </w:tr>
      <w:tr w:rsidR="00DE1CB5" w14:paraId="4828E633" w14:textId="77777777" w:rsidTr="00E01286">
        <w:trPr>
          <w:jc w:val="center"/>
        </w:trPr>
        <w:tc>
          <w:tcPr>
            <w:tcW w:w="4673" w:type="dxa"/>
            <w:tcBorders>
              <w:bottom w:val="single" w:sz="4" w:space="0" w:color="auto"/>
            </w:tcBorders>
          </w:tcPr>
          <w:p w14:paraId="3BC023E2" w14:textId="7CF68D12" w:rsidR="00DE1CB5" w:rsidRDefault="00DE1CB5" w:rsidP="00DE1CB5">
            <w:pPr>
              <w:rPr>
                <w:rFonts w:ascii="Titillium Web" w:hAnsi="Titillium Web"/>
              </w:rPr>
            </w:pPr>
          </w:p>
        </w:tc>
        <w:tc>
          <w:tcPr>
            <w:tcW w:w="4606" w:type="dxa"/>
            <w:tcBorders>
              <w:bottom w:val="single" w:sz="4" w:space="0" w:color="auto"/>
            </w:tcBorders>
          </w:tcPr>
          <w:p w14:paraId="552D5BD5" w14:textId="07F38FCB" w:rsidR="00DE1CB5" w:rsidRDefault="00295B76" w:rsidP="00DE1C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Disko (1,5kg) metimas</w:t>
            </w:r>
          </w:p>
        </w:tc>
      </w:tr>
      <w:tr w:rsidR="00DE1CB5" w14:paraId="4678515C" w14:textId="77777777" w:rsidTr="00E01286">
        <w:trPr>
          <w:jc w:val="center"/>
        </w:trPr>
        <w:tc>
          <w:tcPr>
            <w:tcW w:w="4673" w:type="dxa"/>
            <w:tcBorders>
              <w:bottom w:val="single" w:sz="4" w:space="0" w:color="auto"/>
            </w:tcBorders>
          </w:tcPr>
          <w:p w14:paraId="64141AFA" w14:textId="7FE89BE9" w:rsidR="00DE1CB5" w:rsidRDefault="00295B76" w:rsidP="00DE1C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4x100 estafetė</w:t>
            </w:r>
          </w:p>
        </w:tc>
        <w:tc>
          <w:tcPr>
            <w:tcW w:w="4606" w:type="dxa"/>
            <w:tcBorders>
              <w:bottom w:val="single" w:sz="4" w:space="0" w:color="auto"/>
            </w:tcBorders>
          </w:tcPr>
          <w:p w14:paraId="725BCA99" w14:textId="5D7F6ED1" w:rsidR="00DE1CB5" w:rsidRDefault="00295B76" w:rsidP="00DE1CB5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4x100 estafetė</w:t>
            </w:r>
          </w:p>
        </w:tc>
      </w:tr>
      <w:tr w:rsidR="00DE1CB5" w14:paraId="0D948C61" w14:textId="77777777" w:rsidTr="00E01286">
        <w:trPr>
          <w:jc w:val="center"/>
        </w:trPr>
        <w:tc>
          <w:tcPr>
            <w:tcW w:w="4673" w:type="dxa"/>
            <w:shd w:val="pct20" w:color="auto" w:fill="auto"/>
          </w:tcPr>
          <w:p w14:paraId="3764E6B8" w14:textId="7DB8A634" w:rsidR="00DE1CB5" w:rsidRPr="001107AC" w:rsidRDefault="00DE1CB5" w:rsidP="00DE1CB5">
            <w:pPr>
              <w:jc w:val="center"/>
              <w:rPr>
                <w:rFonts w:ascii="Titillium Web" w:hAnsi="Titillium Web"/>
                <w:b/>
                <w:bCs/>
              </w:rPr>
            </w:pPr>
            <w:r w:rsidRPr="001107AC">
              <w:rPr>
                <w:rFonts w:ascii="Titillium Web" w:hAnsi="Titillium Web"/>
                <w:b/>
                <w:bCs/>
              </w:rPr>
              <w:t>Moterys (200</w:t>
            </w:r>
            <w:r w:rsidR="00B404AC">
              <w:rPr>
                <w:rFonts w:ascii="Titillium Web" w:hAnsi="Titillium Web"/>
                <w:b/>
                <w:bCs/>
              </w:rPr>
              <w:t>8</w:t>
            </w:r>
            <w:r w:rsidRPr="001107AC">
              <w:rPr>
                <w:rFonts w:ascii="Titillium Web" w:hAnsi="Titillium Web"/>
                <w:b/>
                <w:bCs/>
              </w:rPr>
              <w:t xml:space="preserve"> m. ir vyresn</w:t>
            </w:r>
            <w:r w:rsidR="00B404AC">
              <w:rPr>
                <w:rFonts w:ascii="Titillium Web" w:hAnsi="Titillium Web"/>
                <w:b/>
                <w:bCs/>
              </w:rPr>
              <w:t>ės</w:t>
            </w:r>
            <w:r w:rsidRPr="001107AC">
              <w:rPr>
                <w:rFonts w:ascii="Titillium Web" w:hAnsi="Titillium Web"/>
                <w:b/>
                <w:bCs/>
              </w:rPr>
              <w:t>)</w:t>
            </w:r>
          </w:p>
        </w:tc>
        <w:tc>
          <w:tcPr>
            <w:tcW w:w="4606" w:type="dxa"/>
            <w:shd w:val="pct20" w:color="auto" w:fill="auto"/>
          </w:tcPr>
          <w:p w14:paraId="34F3F1EB" w14:textId="6AD27941" w:rsidR="00DE1CB5" w:rsidRDefault="00DE1CB5" w:rsidP="00DE1CB5">
            <w:pPr>
              <w:jc w:val="center"/>
              <w:rPr>
                <w:rFonts w:ascii="Titillium Web" w:hAnsi="Titillium Web"/>
              </w:rPr>
            </w:pPr>
            <w:r>
              <w:rPr>
                <w:rFonts w:ascii="Titillium Web" w:hAnsi="Titillium Web"/>
                <w:b/>
                <w:bCs/>
              </w:rPr>
              <w:t>Vyrai</w:t>
            </w:r>
            <w:r w:rsidRPr="001107AC">
              <w:rPr>
                <w:rFonts w:ascii="Titillium Web" w:hAnsi="Titillium Web"/>
                <w:b/>
                <w:bCs/>
              </w:rPr>
              <w:t xml:space="preserve"> (200</w:t>
            </w:r>
            <w:r w:rsidR="00B404AC">
              <w:rPr>
                <w:rFonts w:ascii="Titillium Web" w:hAnsi="Titillium Web"/>
                <w:b/>
                <w:bCs/>
              </w:rPr>
              <w:t>8</w:t>
            </w:r>
            <w:r w:rsidRPr="001107AC">
              <w:rPr>
                <w:rFonts w:ascii="Titillium Web" w:hAnsi="Titillium Web"/>
                <w:b/>
                <w:bCs/>
              </w:rPr>
              <w:t xml:space="preserve"> m. ir vyresni)</w:t>
            </w:r>
          </w:p>
        </w:tc>
      </w:tr>
      <w:tr w:rsidR="00DE1CB5" w14:paraId="133DF266" w14:textId="77777777" w:rsidTr="00E01286">
        <w:trPr>
          <w:jc w:val="center"/>
        </w:trPr>
        <w:tc>
          <w:tcPr>
            <w:tcW w:w="4673" w:type="dxa"/>
          </w:tcPr>
          <w:p w14:paraId="16DA2E12" w14:textId="072267F0" w:rsidR="00DE1CB5" w:rsidRPr="008E6DAE" w:rsidRDefault="007C439D" w:rsidP="00DE1CB5">
            <w:pPr>
              <w:rPr>
                <w:rFonts w:ascii="Titillium Web" w:hAnsi="Titillium Web"/>
              </w:rPr>
            </w:pPr>
            <w:r w:rsidRPr="008E6DAE">
              <w:rPr>
                <w:rFonts w:ascii="Titillium Web" w:hAnsi="Titillium Web"/>
              </w:rPr>
              <w:t>1</w:t>
            </w:r>
            <w:r w:rsidR="00DE1CB5" w:rsidRPr="008E6DAE">
              <w:rPr>
                <w:rFonts w:ascii="Titillium Web" w:hAnsi="Titillium Web"/>
              </w:rPr>
              <w:t>00 m bėgimas</w:t>
            </w:r>
          </w:p>
        </w:tc>
        <w:tc>
          <w:tcPr>
            <w:tcW w:w="4606" w:type="dxa"/>
          </w:tcPr>
          <w:p w14:paraId="4B26314B" w14:textId="106B31EC" w:rsidR="00DE1CB5" w:rsidRPr="008E6DAE" w:rsidRDefault="007C439D" w:rsidP="00DE1CB5">
            <w:pPr>
              <w:rPr>
                <w:rFonts w:ascii="Titillium Web" w:hAnsi="Titillium Web"/>
              </w:rPr>
            </w:pPr>
            <w:r w:rsidRPr="008E6DAE">
              <w:rPr>
                <w:rFonts w:ascii="Titillium Web" w:hAnsi="Titillium Web"/>
              </w:rPr>
              <w:t>1</w:t>
            </w:r>
            <w:r w:rsidR="00DE1CB5" w:rsidRPr="008E6DAE">
              <w:rPr>
                <w:rFonts w:ascii="Titillium Web" w:hAnsi="Titillium Web"/>
              </w:rPr>
              <w:t>00 m bėgimas</w:t>
            </w:r>
          </w:p>
        </w:tc>
      </w:tr>
      <w:tr w:rsidR="008E6DAE" w14:paraId="5801761B" w14:textId="77777777" w:rsidTr="00E01286">
        <w:trPr>
          <w:jc w:val="center"/>
        </w:trPr>
        <w:tc>
          <w:tcPr>
            <w:tcW w:w="4673" w:type="dxa"/>
          </w:tcPr>
          <w:p w14:paraId="6E905C84" w14:textId="2E1717C1" w:rsidR="008E6DAE" w:rsidRPr="008E6DAE" w:rsidRDefault="008E6DAE" w:rsidP="00DE1CB5">
            <w:pPr>
              <w:rPr>
                <w:rFonts w:ascii="Titillium Web" w:hAnsi="Titillium Web"/>
              </w:rPr>
            </w:pPr>
            <w:r w:rsidRPr="008E6DAE">
              <w:rPr>
                <w:rFonts w:ascii="Titillium Web" w:hAnsi="Titillium Web"/>
              </w:rPr>
              <w:t>200 m bėgimas</w:t>
            </w:r>
          </w:p>
        </w:tc>
        <w:tc>
          <w:tcPr>
            <w:tcW w:w="4606" w:type="dxa"/>
          </w:tcPr>
          <w:p w14:paraId="333A209A" w14:textId="5C5EBABD" w:rsidR="008E6DAE" w:rsidRPr="008E6DAE" w:rsidRDefault="008E6DAE" w:rsidP="00DE1CB5">
            <w:pPr>
              <w:rPr>
                <w:rFonts w:ascii="Titillium Web" w:hAnsi="Titillium Web"/>
              </w:rPr>
            </w:pPr>
            <w:r w:rsidRPr="008E6DAE">
              <w:rPr>
                <w:rFonts w:ascii="Titillium Web" w:hAnsi="Titillium Web"/>
              </w:rPr>
              <w:t>200 m bėgimas</w:t>
            </w:r>
          </w:p>
        </w:tc>
      </w:tr>
      <w:tr w:rsidR="00DE1CB5" w14:paraId="4CD771FA" w14:textId="77777777" w:rsidTr="00E01286">
        <w:trPr>
          <w:jc w:val="center"/>
        </w:trPr>
        <w:tc>
          <w:tcPr>
            <w:tcW w:w="4673" w:type="dxa"/>
          </w:tcPr>
          <w:p w14:paraId="6B0B07E0" w14:textId="0D1EEBD4" w:rsidR="00DE1CB5" w:rsidRPr="008E6DAE" w:rsidRDefault="00DE1CB5" w:rsidP="00DE1CB5">
            <w:pPr>
              <w:rPr>
                <w:rFonts w:ascii="Titillium Web" w:hAnsi="Titillium Web"/>
              </w:rPr>
            </w:pPr>
            <w:r w:rsidRPr="008E6DAE">
              <w:rPr>
                <w:rFonts w:ascii="Titillium Web" w:hAnsi="Titillium Web"/>
              </w:rPr>
              <w:t>400 m bėgimas</w:t>
            </w:r>
          </w:p>
        </w:tc>
        <w:tc>
          <w:tcPr>
            <w:tcW w:w="4606" w:type="dxa"/>
          </w:tcPr>
          <w:p w14:paraId="213A18D5" w14:textId="0E81E16B" w:rsidR="00DE1CB5" w:rsidRPr="008E6DAE" w:rsidRDefault="00DE1CB5" w:rsidP="00DE1CB5">
            <w:pPr>
              <w:rPr>
                <w:rFonts w:ascii="Titillium Web" w:hAnsi="Titillium Web"/>
              </w:rPr>
            </w:pPr>
            <w:r w:rsidRPr="008E6DAE">
              <w:rPr>
                <w:rFonts w:ascii="Titillium Web" w:hAnsi="Titillium Web"/>
              </w:rPr>
              <w:t>400 m bėgimas</w:t>
            </w:r>
          </w:p>
        </w:tc>
      </w:tr>
      <w:tr w:rsidR="00DE1CB5" w14:paraId="2ADBA8A8" w14:textId="77777777" w:rsidTr="00E01286">
        <w:trPr>
          <w:jc w:val="center"/>
        </w:trPr>
        <w:tc>
          <w:tcPr>
            <w:tcW w:w="4673" w:type="dxa"/>
          </w:tcPr>
          <w:p w14:paraId="263A7B96" w14:textId="31AF9F50" w:rsidR="00DE1CB5" w:rsidRPr="008E6DAE" w:rsidRDefault="007C439D" w:rsidP="00DE1CB5">
            <w:pPr>
              <w:rPr>
                <w:rFonts w:ascii="Titillium Web" w:hAnsi="Titillium Web"/>
              </w:rPr>
            </w:pPr>
            <w:r w:rsidRPr="008E6DAE">
              <w:rPr>
                <w:rFonts w:ascii="Titillium Web" w:hAnsi="Titillium Web"/>
              </w:rPr>
              <w:t>800 m bėgimas</w:t>
            </w:r>
          </w:p>
        </w:tc>
        <w:tc>
          <w:tcPr>
            <w:tcW w:w="4606" w:type="dxa"/>
          </w:tcPr>
          <w:p w14:paraId="2CA40189" w14:textId="45EA4258" w:rsidR="00DE1CB5" w:rsidRPr="008E6DAE" w:rsidRDefault="008E6DAE" w:rsidP="00DE1CB5">
            <w:pPr>
              <w:rPr>
                <w:rFonts w:ascii="Titillium Web" w:hAnsi="Titillium Web"/>
              </w:rPr>
            </w:pPr>
            <w:r w:rsidRPr="008E6DAE">
              <w:rPr>
                <w:rFonts w:ascii="Titillium Web" w:hAnsi="Titillium Web"/>
              </w:rPr>
              <w:t>800 m bėgimas</w:t>
            </w:r>
          </w:p>
        </w:tc>
      </w:tr>
      <w:tr w:rsidR="007C439D" w14:paraId="57335238" w14:textId="77777777" w:rsidTr="007C439D">
        <w:trPr>
          <w:jc w:val="center"/>
        </w:trPr>
        <w:tc>
          <w:tcPr>
            <w:tcW w:w="4673" w:type="dxa"/>
          </w:tcPr>
          <w:p w14:paraId="1918B187" w14:textId="1617B3B6" w:rsidR="007C439D" w:rsidRPr="008E6DAE" w:rsidRDefault="004705CD" w:rsidP="007C439D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8E6DAE">
              <w:rPr>
                <w:rFonts w:ascii="Titillium Web" w:hAnsi="Titillium Web"/>
              </w:rPr>
              <w:t>15</w:t>
            </w:r>
            <w:r w:rsidR="007C439D" w:rsidRPr="008E6DAE">
              <w:rPr>
                <w:rFonts w:ascii="Titillium Web" w:hAnsi="Titillium Web"/>
              </w:rPr>
              <w:t>00 m bėgimas</w:t>
            </w:r>
          </w:p>
        </w:tc>
        <w:tc>
          <w:tcPr>
            <w:tcW w:w="4606" w:type="dxa"/>
          </w:tcPr>
          <w:p w14:paraId="635F39A5" w14:textId="664B3F9F" w:rsidR="007C439D" w:rsidRPr="008E6DAE" w:rsidRDefault="004705CD" w:rsidP="007C439D">
            <w:pPr>
              <w:rPr>
                <w:rFonts w:ascii="Titillium Web" w:hAnsi="Titillium Web"/>
              </w:rPr>
            </w:pPr>
            <w:r w:rsidRPr="008E6DAE">
              <w:rPr>
                <w:rFonts w:ascii="Titillium Web" w:hAnsi="Titillium Web"/>
              </w:rPr>
              <w:t>15</w:t>
            </w:r>
            <w:r w:rsidR="007C439D" w:rsidRPr="008E6DAE">
              <w:rPr>
                <w:rFonts w:ascii="Titillium Web" w:hAnsi="Titillium Web"/>
              </w:rPr>
              <w:t>00 m bėgimas</w:t>
            </w:r>
          </w:p>
        </w:tc>
      </w:tr>
      <w:tr w:rsidR="007C439D" w14:paraId="6F59121D" w14:textId="77777777" w:rsidTr="007C439D">
        <w:trPr>
          <w:jc w:val="center"/>
        </w:trPr>
        <w:tc>
          <w:tcPr>
            <w:tcW w:w="4673" w:type="dxa"/>
          </w:tcPr>
          <w:p w14:paraId="1FFCD0A3" w14:textId="66BF8883" w:rsidR="007C439D" w:rsidRDefault="007C439D" w:rsidP="007C439D">
            <w:pPr>
              <w:tabs>
                <w:tab w:val="right" w:pos="4569"/>
              </w:tabs>
              <w:rPr>
                <w:rFonts w:ascii="Titillium Web" w:hAnsi="Titillium Web"/>
              </w:rPr>
            </w:pPr>
          </w:p>
        </w:tc>
        <w:tc>
          <w:tcPr>
            <w:tcW w:w="4606" w:type="dxa"/>
          </w:tcPr>
          <w:p w14:paraId="40DCBD5B" w14:textId="073551B0" w:rsidR="007C439D" w:rsidRDefault="004705CD" w:rsidP="007C439D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110</w:t>
            </w:r>
            <w:r w:rsidRPr="004E6A29">
              <w:rPr>
                <w:rFonts w:ascii="Titillium Web" w:hAnsi="Titillium Web"/>
              </w:rPr>
              <w:t xml:space="preserve"> m</w:t>
            </w:r>
            <w:r>
              <w:rPr>
                <w:rFonts w:ascii="Titillium Web" w:hAnsi="Titillium Web"/>
              </w:rPr>
              <w:t xml:space="preserve"> barjerinis bėgimas (0,991-9,14)</w:t>
            </w:r>
          </w:p>
        </w:tc>
      </w:tr>
      <w:tr w:rsidR="007C439D" w14:paraId="466BB34E" w14:textId="77777777" w:rsidTr="007C439D">
        <w:trPr>
          <w:jc w:val="center"/>
        </w:trPr>
        <w:tc>
          <w:tcPr>
            <w:tcW w:w="4673" w:type="dxa"/>
          </w:tcPr>
          <w:p w14:paraId="4718DC5E" w14:textId="78B5697B" w:rsidR="007C439D" w:rsidRDefault="001D0B97" w:rsidP="007C439D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400 m barjerinis bėgimas</w:t>
            </w:r>
          </w:p>
        </w:tc>
        <w:tc>
          <w:tcPr>
            <w:tcW w:w="4606" w:type="dxa"/>
          </w:tcPr>
          <w:p w14:paraId="1FCAE97A" w14:textId="7FAD25C5" w:rsidR="007C439D" w:rsidRDefault="001D0B97" w:rsidP="007C439D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400</w:t>
            </w:r>
            <w:r w:rsidR="000E02DC">
              <w:rPr>
                <w:rFonts w:ascii="Titillium Web" w:hAnsi="Titillium Web"/>
              </w:rPr>
              <w:t xml:space="preserve"> m barjerinis bėgimas</w:t>
            </w:r>
          </w:p>
        </w:tc>
      </w:tr>
      <w:tr w:rsidR="0060390C" w14:paraId="592CB338" w14:textId="77777777" w:rsidTr="007C439D">
        <w:trPr>
          <w:jc w:val="center"/>
        </w:trPr>
        <w:tc>
          <w:tcPr>
            <w:tcW w:w="4673" w:type="dxa"/>
          </w:tcPr>
          <w:p w14:paraId="586405B3" w14:textId="04201861" w:rsidR="0060390C" w:rsidRDefault="0060390C" w:rsidP="0060390C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Trišuolis</w:t>
            </w:r>
          </w:p>
        </w:tc>
        <w:tc>
          <w:tcPr>
            <w:tcW w:w="4606" w:type="dxa"/>
          </w:tcPr>
          <w:p w14:paraId="103B976C" w14:textId="5E53E5BA" w:rsidR="0060390C" w:rsidRDefault="0060390C" w:rsidP="0060390C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Trišuolis</w:t>
            </w:r>
          </w:p>
        </w:tc>
      </w:tr>
      <w:tr w:rsidR="0060390C" w14:paraId="12AC21AC" w14:textId="77777777" w:rsidTr="007C439D">
        <w:trPr>
          <w:jc w:val="center"/>
        </w:trPr>
        <w:tc>
          <w:tcPr>
            <w:tcW w:w="4673" w:type="dxa"/>
          </w:tcPr>
          <w:p w14:paraId="2CCA83D7" w14:textId="0C20DD83" w:rsidR="0060390C" w:rsidRDefault="0060390C" w:rsidP="0060390C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Disko metimas</w:t>
            </w:r>
          </w:p>
        </w:tc>
        <w:tc>
          <w:tcPr>
            <w:tcW w:w="4606" w:type="dxa"/>
          </w:tcPr>
          <w:p w14:paraId="70309409" w14:textId="77777777" w:rsidR="0060390C" w:rsidRDefault="0060390C" w:rsidP="0060390C">
            <w:pPr>
              <w:rPr>
                <w:rFonts w:ascii="Titillium Web" w:hAnsi="Titillium Web"/>
              </w:rPr>
            </w:pPr>
          </w:p>
        </w:tc>
      </w:tr>
      <w:tr w:rsidR="0060390C" w14:paraId="4AAB12CB" w14:textId="77777777" w:rsidTr="008B428B">
        <w:trPr>
          <w:jc w:val="center"/>
        </w:trPr>
        <w:tc>
          <w:tcPr>
            <w:tcW w:w="9279" w:type="dxa"/>
            <w:gridSpan w:val="2"/>
            <w:tcBorders>
              <w:bottom w:val="single" w:sz="4" w:space="0" w:color="auto"/>
            </w:tcBorders>
          </w:tcPr>
          <w:p w14:paraId="3931E857" w14:textId="6FC3249D" w:rsidR="0060390C" w:rsidRDefault="0060390C" w:rsidP="0060390C">
            <w:pPr>
              <w:jc w:val="center"/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4x400 m mix</w:t>
            </w:r>
          </w:p>
        </w:tc>
      </w:tr>
    </w:tbl>
    <w:bookmarkEnd w:id="0"/>
    <w:p w14:paraId="67A3AC1E" w14:textId="66424FDC" w:rsidR="003A6FE9" w:rsidRPr="00537E18" w:rsidRDefault="00F72457" w:rsidP="003A6FE9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5C497A">
        <w:rPr>
          <w:rFonts w:ascii="Titillium Web" w:hAnsi="Titillium Web"/>
          <w:color w:val="auto"/>
        </w:rPr>
        <w:t>PARAIŠKŲ PATEIKIMAS</w:t>
      </w:r>
    </w:p>
    <w:p w14:paraId="3B2F05F1" w14:textId="1671B3CB" w:rsidR="00793B09" w:rsidRPr="00737A8E" w:rsidRDefault="00F551BC" w:rsidP="00737A8E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Paraiškas varžyboms </w:t>
      </w:r>
      <w:r w:rsidRPr="00F551BC">
        <w:rPr>
          <w:rFonts w:ascii="Titillium Web" w:hAnsi="Titillium Web"/>
          <w:i/>
          <w:iCs/>
          <w:u w:val="single"/>
        </w:rPr>
        <w:t>su nurodytais geriausiais turimais rezultatais</w:t>
      </w:r>
      <w:r>
        <w:rPr>
          <w:rFonts w:ascii="Titillium Web" w:hAnsi="Titillium Web"/>
          <w:i/>
          <w:iCs/>
          <w:u w:val="single"/>
        </w:rPr>
        <w:t xml:space="preserve"> </w:t>
      </w:r>
      <w:r w:rsidRPr="0098670A">
        <w:rPr>
          <w:rFonts w:ascii="Titillium Web" w:hAnsi="Titillium Web"/>
        </w:rPr>
        <w:t>pa</w:t>
      </w:r>
      <w:r w:rsidR="0098670A" w:rsidRPr="0098670A">
        <w:rPr>
          <w:rFonts w:ascii="Titillium Web" w:hAnsi="Titillium Web"/>
        </w:rPr>
        <w:t>teikiamos iki</w:t>
      </w:r>
      <w:r w:rsidR="0098670A" w:rsidRPr="0098670A">
        <w:rPr>
          <w:rFonts w:ascii="Titillium Web" w:hAnsi="Titillium Web"/>
          <w:i/>
          <w:iCs/>
        </w:rPr>
        <w:t xml:space="preserve"> </w:t>
      </w:r>
      <w:r w:rsidR="0098670A" w:rsidRPr="0098670A">
        <w:rPr>
          <w:rFonts w:ascii="Titillium Web" w:hAnsi="Titillium Web"/>
        </w:rPr>
        <w:t>š</w:t>
      </w:r>
      <w:r w:rsidR="0098670A">
        <w:rPr>
          <w:rFonts w:ascii="Titillium Web" w:hAnsi="Titillium Web"/>
        </w:rPr>
        <w:t xml:space="preserve">. m. </w:t>
      </w:r>
      <w:r w:rsidR="009A388A">
        <w:rPr>
          <w:rFonts w:ascii="Titillium Web" w:hAnsi="Titillium Web"/>
        </w:rPr>
        <w:t>gegužės</w:t>
      </w:r>
      <w:r w:rsidR="00CD2B8E">
        <w:rPr>
          <w:rFonts w:ascii="Titillium Web" w:hAnsi="Titillium Web"/>
        </w:rPr>
        <w:t xml:space="preserve"> </w:t>
      </w:r>
      <w:r w:rsidR="006B1BD2">
        <w:rPr>
          <w:rFonts w:ascii="Titillium Web" w:hAnsi="Titillium Web"/>
        </w:rPr>
        <w:t>22</w:t>
      </w:r>
      <w:r w:rsidR="0016603F">
        <w:rPr>
          <w:rFonts w:ascii="Titillium Web" w:hAnsi="Titillium Web"/>
        </w:rPr>
        <w:t xml:space="preserve"> d. el. paštu </w:t>
      </w:r>
      <w:hyperlink r:id="rId11" w:history="1">
        <w:r w:rsidR="00D9505D" w:rsidRPr="009964C5">
          <w:rPr>
            <w:rStyle w:val="Hyperlink"/>
            <w:rFonts w:ascii="Titillium Web" w:hAnsi="Titillium Web"/>
          </w:rPr>
          <w:t>lengvojiatletika@sostinessc.lt</w:t>
        </w:r>
      </w:hyperlink>
      <w:r w:rsidR="00D9505D">
        <w:rPr>
          <w:rFonts w:ascii="Titillium Web" w:hAnsi="Titillium Web"/>
        </w:rPr>
        <w:t xml:space="preserve"> </w:t>
      </w:r>
      <w:r w:rsidR="003846B4">
        <w:rPr>
          <w:rFonts w:ascii="Titillium Web" w:hAnsi="Titillium Web"/>
        </w:rPr>
        <w:t xml:space="preserve">. </w:t>
      </w:r>
      <w:r w:rsidR="00D9505D">
        <w:rPr>
          <w:rFonts w:ascii="Titillium Web" w:hAnsi="Titillium Web"/>
        </w:rPr>
        <w:t>Paraiška laikoma priimta, jeigu gavote atsakym</w:t>
      </w:r>
      <w:r w:rsidR="00A62257">
        <w:rPr>
          <w:rFonts w:ascii="Titillium Web" w:hAnsi="Titillium Web"/>
        </w:rPr>
        <w:t xml:space="preserve">ą. </w:t>
      </w:r>
      <w:r w:rsidR="00967BB4">
        <w:rPr>
          <w:rFonts w:ascii="Titillium Web" w:hAnsi="Titillium Web"/>
        </w:rPr>
        <w:t xml:space="preserve"> </w:t>
      </w:r>
    </w:p>
    <w:p w14:paraId="34CDDC27" w14:textId="3D4FECBE" w:rsidR="001973E3" w:rsidRDefault="00657471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Pakeitimai paraiškose galimi iki </w:t>
      </w:r>
      <w:r w:rsidR="0054510C">
        <w:rPr>
          <w:rFonts w:ascii="Titillium Web" w:hAnsi="Titillium Web"/>
        </w:rPr>
        <w:t xml:space="preserve">š. m. gegužės </w:t>
      </w:r>
      <w:r w:rsidR="000B5653">
        <w:rPr>
          <w:rFonts w:ascii="Titillium Web" w:hAnsi="Titillium Web"/>
        </w:rPr>
        <w:t>26</w:t>
      </w:r>
      <w:r>
        <w:rPr>
          <w:rFonts w:ascii="Titillium Web" w:hAnsi="Titillium Web"/>
        </w:rPr>
        <w:t xml:space="preserve"> d. 1</w:t>
      </w:r>
      <w:r w:rsidR="0093498D">
        <w:rPr>
          <w:rFonts w:ascii="Titillium Web" w:hAnsi="Titillium Web"/>
        </w:rPr>
        <w:t>2</w:t>
      </w:r>
      <w:r>
        <w:rPr>
          <w:rFonts w:ascii="Titillium Web" w:hAnsi="Titillium Web"/>
        </w:rPr>
        <w:t xml:space="preserve"> val.</w:t>
      </w:r>
      <w:r w:rsidR="00296BA8">
        <w:rPr>
          <w:rFonts w:ascii="Titillium Web" w:hAnsi="Titillium Web"/>
        </w:rPr>
        <w:t>,</w:t>
      </w:r>
      <w:r>
        <w:rPr>
          <w:rFonts w:ascii="Titillium Web" w:hAnsi="Titillium Web"/>
        </w:rPr>
        <w:t xml:space="preserve"> vėliau</w:t>
      </w:r>
      <w:r w:rsidR="00670772">
        <w:rPr>
          <w:rFonts w:ascii="Titillium Web" w:hAnsi="Titillium Web"/>
        </w:rPr>
        <w:t xml:space="preserve"> galimi</w:t>
      </w:r>
      <w:r>
        <w:rPr>
          <w:rFonts w:ascii="Titillium Web" w:hAnsi="Titillium Web"/>
        </w:rPr>
        <w:t xml:space="preserve"> tik dalyvių išbraukimai.</w:t>
      </w:r>
    </w:p>
    <w:p w14:paraId="55F99D70" w14:textId="20C420BC" w:rsidR="00D61339" w:rsidRPr="003440CC" w:rsidRDefault="004D30BD" w:rsidP="003440CC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A712E4">
        <w:rPr>
          <w:rFonts w:ascii="Titillium Web" w:hAnsi="Titillium Web" w:cstheme="minorHAnsi"/>
        </w:rPr>
        <w:t>Varžybų da</w:t>
      </w:r>
      <w:r w:rsidR="00AE3A53" w:rsidRPr="00A712E4">
        <w:rPr>
          <w:rFonts w:ascii="Titillium Web" w:hAnsi="Titillium Web" w:cstheme="minorHAnsi"/>
        </w:rPr>
        <w:t xml:space="preserve">lyvio </w:t>
      </w:r>
      <w:r w:rsidRPr="00A712E4">
        <w:rPr>
          <w:rFonts w:ascii="Titillium Web" w:hAnsi="Titillium Web" w:cstheme="minorHAnsi"/>
        </w:rPr>
        <w:t>mokestis mokamas</w:t>
      </w:r>
      <w:r w:rsidR="0094146A" w:rsidRPr="00A712E4">
        <w:rPr>
          <w:rFonts w:ascii="Titillium Web" w:hAnsi="Titillium Web" w:cstheme="minorHAnsi"/>
        </w:rPr>
        <w:t xml:space="preserve"> už</w:t>
      </w:r>
      <w:r w:rsidRPr="00A712E4">
        <w:rPr>
          <w:rFonts w:ascii="Titillium Web" w:hAnsi="Titillium Web" w:cstheme="minorHAnsi"/>
        </w:rPr>
        <w:t xml:space="preserve"> </w:t>
      </w:r>
      <w:r w:rsidR="0094146A" w:rsidRPr="00A712E4">
        <w:rPr>
          <w:rFonts w:ascii="Titillium Web" w:hAnsi="Titillium Web" w:cstheme="minorHAnsi"/>
        </w:rPr>
        <w:t>kiekvien</w:t>
      </w:r>
      <w:r w:rsidR="00DF2290" w:rsidRPr="00A712E4">
        <w:rPr>
          <w:rFonts w:ascii="Titillium Web" w:hAnsi="Titillium Web" w:cstheme="minorHAnsi"/>
        </w:rPr>
        <w:t>ą</w:t>
      </w:r>
      <w:r w:rsidR="0094146A" w:rsidRPr="00A712E4">
        <w:rPr>
          <w:rFonts w:ascii="Titillium Web" w:hAnsi="Titillium Web" w:cstheme="minorHAnsi"/>
        </w:rPr>
        <w:t xml:space="preserve"> sportininką</w:t>
      </w:r>
      <w:r w:rsidR="00DF2290" w:rsidRPr="00A712E4">
        <w:rPr>
          <w:rFonts w:ascii="Titillium Web" w:hAnsi="Titillium Web" w:cstheme="minorHAnsi"/>
        </w:rPr>
        <w:t>,</w:t>
      </w:r>
      <w:r w:rsidR="0094146A" w:rsidRPr="00A712E4">
        <w:rPr>
          <w:rFonts w:ascii="Titillium Web" w:hAnsi="Titillium Web" w:cstheme="minorHAnsi"/>
        </w:rPr>
        <w:t xml:space="preserve"> </w:t>
      </w:r>
      <w:r w:rsidRPr="00A712E4">
        <w:rPr>
          <w:rFonts w:ascii="Titillium Web" w:hAnsi="Titillium Web" w:cstheme="minorHAnsi"/>
        </w:rPr>
        <w:t>įtraukt</w:t>
      </w:r>
      <w:r w:rsidR="0094146A" w:rsidRPr="00A712E4">
        <w:rPr>
          <w:rFonts w:ascii="Titillium Web" w:hAnsi="Titillium Web" w:cstheme="minorHAnsi"/>
        </w:rPr>
        <w:t>ą</w:t>
      </w:r>
      <w:r w:rsidRPr="00A712E4">
        <w:rPr>
          <w:rFonts w:ascii="Titillium Web" w:hAnsi="Titillium Web" w:cstheme="minorHAnsi"/>
        </w:rPr>
        <w:t xml:space="preserve"> į pradinį protokolą</w:t>
      </w:r>
      <w:r w:rsidR="00B06E32" w:rsidRPr="00A712E4">
        <w:rPr>
          <w:rFonts w:ascii="Titillium Web" w:hAnsi="Titillium Web" w:cstheme="minorHAnsi"/>
        </w:rPr>
        <w:t xml:space="preserve"> per </w:t>
      </w:r>
      <w:r w:rsidR="00D61339">
        <w:rPr>
          <w:rFonts w:ascii="Titillium Web" w:hAnsi="Titillium Web" w:cstheme="minorHAnsi"/>
        </w:rPr>
        <w:t>P</w:t>
      </w:r>
      <w:r w:rsidR="00A622B7" w:rsidRPr="00A712E4">
        <w:rPr>
          <w:rFonts w:ascii="Titillium Web" w:hAnsi="Titillium Web" w:cstheme="minorHAnsi"/>
        </w:rPr>
        <w:t xml:space="preserve">aysera </w:t>
      </w:r>
      <w:proofErr w:type="spellStart"/>
      <w:r w:rsidR="003440CC">
        <w:rPr>
          <w:rFonts w:ascii="Titillium Web" w:hAnsi="Titillium Web" w:cstheme="minorHAnsi"/>
        </w:rPr>
        <w:t>Tickets</w:t>
      </w:r>
      <w:proofErr w:type="spellEnd"/>
      <w:r w:rsidR="003440CC">
        <w:rPr>
          <w:rFonts w:ascii="Titillium Web" w:hAnsi="Titillium Web" w:cstheme="minorHAnsi"/>
        </w:rPr>
        <w:t xml:space="preserve"> </w:t>
      </w:r>
      <w:r w:rsidR="00A622B7" w:rsidRPr="00A712E4">
        <w:rPr>
          <w:rFonts w:ascii="Titillium Web" w:hAnsi="Titillium Web" w:cstheme="minorHAnsi"/>
        </w:rPr>
        <w:t>sistem</w:t>
      </w:r>
      <w:r w:rsidR="005D6427">
        <w:rPr>
          <w:rFonts w:ascii="Titillium Web" w:hAnsi="Titillium Web" w:cstheme="minorHAnsi"/>
        </w:rPr>
        <w:t>ą</w:t>
      </w:r>
      <w:r w:rsidR="00D61339">
        <w:rPr>
          <w:rFonts w:ascii="Titillium Web" w:hAnsi="Titillium Web" w:cstheme="minorHAnsi"/>
        </w:rPr>
        <w:t>. S</w:t>
      </w:r>
      <w:r w:rsidR="00FF67AA">
        <w:rPr>
          <w:rFonts w:ascii="Titillium Web" w:hAnsi="Titillium Web" w:cstheme="minorHAnsi"/>
        </w:rPr>
        <w:t xml:space="preserve">umokėjus mokestį </w:t>
      </w:r>
      <w:r w:rsidR="0024435C">
        <w:rPr>
          <w:rFonts w:ascii="Titillium Web" w:hAnsi="Titillium Web" w:cstheme="minorHAnsi"/>
        </w:rPr>
        <w:t>yra galimybė atsisiųsti</w:t>
      </w:r>
      <w:r w:rsidR="00A67234">
        <w:rPr>
          <w:rFonts w:ascii="Titillium Web" w:hAnsi="Titillium Web" w:cstheme="minorHAnsi"/>
        </w:rPr>
        <w:t xml:space="preserve"> PVM </w:t>
      </w:r>
      <w:r w:rsidR="00D61339">
        <w:rPr>
          <w:rFonts w:ascii="Titillium Web" w:hAnsi="Titillium Web" w:cstheme="minorHAnsi"/>
        </w:rPr>
        <w:t>sąskaitą faktūrą</w:t>
      </w:r>
      <w:r w:rsidR="003440CC">
        <w:rPr>
          <w:rFonts w:ascii="Titillium Web" w:hAnsi="Titillium Web" w:cstheme="minorHAnsi"/>
        </w:rPr>
        <w:t xml:space="preserve">. </w:t>
      </w:r>
    </w:p>
    <w:p w14:paraId="555F8C75" w14:textId="11E3179F" w:rsidR="001973E3" w:rsidRPr="002F52B0" w:rsidRDefault="005B758B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lastRenderedPageBreak/>
        <w:t xml:space="preserve">Kiekvienas </w:t>
      </w:r>
      <w:r w:rsidR="00C60A6F">
        <w:rPr>
          <w:rFonts w:ascii="Titillium Web" w:hAnsi="Titillium Web"/>
        </w:rPr>
        <w:t>dalyvis</w:t>
      </w:r>
      <w:r w:rsidR="00087697">
        <w:rPr>
          <w:rFonts w:ascii="Titillium Web" w:hAnsi="Titillium Web"/>
        </w:rPr>
        <w:t xml:space="preserve"> privalo turėti gydytojo leidimą dalyvauti varžybose (medicinos pažym</w:t>
      </w:r>
      <w:r w:rsidR="00296BA8">
        <w:rPr>
          <w:rFonts w:ascii="Titillium Web" w:hAnsi="Titillium Web"/>
        </w:rPr>
        <w:t>ą</w:t>
      </w:r>
      <w:r w:rsidR="00087697">
        <w:rPr>
          <w:rFonts w:ascii="Titillium Web" w:hAnsi="Titillium Web"/>
        </w:rPr>
        <w:t>)</w:t>
      </w:r>
      <w:r w:rsidR="00C876B4">
        <w:rPr>
          <w:rFonts w:ascii="Titillium Web" w:hAnsi="Titillium Web"/>
        </w:rPr>
        <w:t xml:space="preserve"> bei galiojan</w:t>
      </w:r>
      <w:r w:rsidR="00B55B90">
        <w:rPr>
          <w:rFonts w:ascii="Titillium Web" w:hAnsi="Titillium Web"/>
        </w:rPr>
        <w:t>tį</w:t>
      </w:r>
      <w:r w:rsidR="00C876B4">
        <w:rPr>
          <w:rFonts w:ascii="Titillium Web" w:hAnsi="Titillium Web"/>
        </w:rPr>
        <w:t xml:space="preserve"> </w:t>
      </w:r>
      <w:r w:rsidR="00907D23">
        <w:rPr>
          <w:rFonts w:ascii="Titillium Web" w:hAnsi="Titillium Web"/>
        </w:rPr>
        <w:t xml:space="preserve">išklausytų </w:t>
      </w:r>
      <w:proofErr w:type="spellStart"/>
      <w:r w:rsidR="00907D23">
        <w:rPr>
          <w:rFonts w:ascii="Titillium Web" w:hAnsi="Titillium Web"/>
        </w:rPr>
        <w:t>antidopingo</w:t>
      </w:r>
      <w:proofErr w:type="spellEnd"/>
      <w:r w:rsidR="00907D23">
        <w:rPr>
          <w:rFonts w:ascii="Titillium Web" w:hAnsi="Titillium Web"/>
        </w:rPr>
        <w:t xml:space="preserve"> mokymų </w:t>
      </w:r>
      <w:r w:rsidR="00B55B90">
        <w:rPr>
          <w:rFonts w:ascii="Titillium Web" w:hAnsi="Titillium Web"/>
        </w:rPr>
        <w:t>pažymėjimą</w:t>
      </w:r>
      <w:r w:rsidR="00AA0C71">
        <w:rPr>
          <w:rFonts w:ascii="Titillium Web" w:hAnsi="Titillium Web"/>
        </w:rPr>
        <w:t>. Už tokio leidimo buvimą atsakingas komandos vadova</w:t>
      </w:r>
      <w:r w:rsidR="00643BAB">
        <w:rPr>
          <w:rFonts w:ascii="Titillium Web" w:hAnsi="Titillium Web"/>
        </w:rPr>
        <w:t>s arba spor</w:t>
      </w:r>
      <w:r w:rsidR="00FE6335">
        <w:rPr>
          <w:rFonts w:ascii="Titillium Web" w:hAnsi="Titillium Web"/>
        </w:rPr>
        <w:t>tinink</w:t>
      </w:r>
      <w:r w:rsidR="001D49A1">
        <w:rPr>
          <w:rFonts w:ascii="Titillium Web" w:hAnsi="Titillium Web"/>
        </w:rPr>
        <w:t>o treneris</w:t>
      </w:r>
      <w:r w:rsidR="00AA0C71">
        <w:rPr>
          <w:rFonts w:ascii="Titillium Web" w:hAnsi="Titillium Web"/>
        </w:rPr>
        <w:t>.</w:t>
      </w:r>
    </w:p>
    <w:p w14:paraId="2BA3A0F3" w14:textId="717FAEB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VARŽYBŲ EIGA</w:t>
      </w:r>
    </w:p>
    <w:p w14:paraId="0E1B8D4F" w14:textId="02178AF9" w:rsidR="00ED1BCA" w:rsidRPr="002F52B0" w:rsidRDefault="00ED1BCA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</w:t>
      </w:r>
      <w:r w:rsidR="00520083">
        <w:rPr>
          <w:rFonts w:ascii="Titillium Web" w:hAnsi="Titillium Web"/>
        </w:rPr>
        <w:t>as</w:t>
      </w:r>
      <w:r w:rsidRPr="002F52B0">
        <w:rPr>
          <w:rFonts w:ascii="Titillium Web" w:hAnsi="Titillium Web"/>
        </w:rPr>
        <w:t xml:space="preserve"> </w:t>
      </w:r>
      <w:r w:rsidR="00520083">
        <w:rPr>
          <w:rFonts w:ascii="Titillium Web" w:hAnsi="Titillium Web"/>
        </w:rPr>
        <w:t>vykdo</w:t>
      </w:r>
      <w:r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43635062"/>
          <w:placeholder>
            <w:docPart w:val="FA499878AE754890AF822F0892CAD22D"/>
          </w:placeholder>
        </w:sdtPr>
        <w:sdtContent>
          <w:r w:rsidR="00520083">
            <w:rPr>
              <w:rFonts w:ascii="Titillium Web" w:hAnsi="Titillium Web"/>
            </w:rPr>
            <w:t>patvirtinta teisėjų kolegija.</w:t>
          </w:r>
        </w:sdtContent>
      </w:sdt>
    </w:p>
    <w:p w14:paraId="55AEAD2E" w14:textId="6D79BA5F" w:rsidR="007208F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 yra individualios.</w:t>
      </w:r>
    </w:p>
    <w:p w14:paraId="16FF9E0F" w14:textId="1FE4C697" w:rsidR="0017565F" w:rsidRPr="002F52B0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Kiekvienas dalyvis gali dalyvauti 2 rungtyse</w:t>
      </w:r>
      <w:r w:rsidR="000B5653">
        <w:rPr>
          <w:rFonts w:ascii="Titillium Web" w:hAnsi="Titillium Web"/>
        </w:rPr>
        <w:t xml:space="preserve"> bei estafetėje</w:t>
      </w:r>
      <w:r w:rsidR="0094146A">
        <w:rPr>
          <w:rFonts w:ascii="Titillium Web" w:hAnsi="Titillium Web"/>
        </w:rPr>
        <w:t>.</w:t>
      </w:r>
    </w:p>
    <w:p w14:paraId="0D50D81E" w14:textId="234C5291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NUGALĖTOJŲ NUSTATYMAS IR APDOVANOJIMAS</w:t>
      </w:r>
    </w:p>
    <w:sdt>
      <w:sdtPr>
        <w:rPr>
          <w:rFonts w:ascii="Titillium Web" w:hAnsi="Titillium Web"/>
        </w:rPr>
        <w:id w:val="-1682659016"/>
        <w:placeholder>
          <w:docPart w:val="ABA4640A46DA43D9AF59DD5E265FBBE7"/>
        </w:placeholder>
      </w:sdtPr>
      <w:sdtContent>
        <w:p w14:paraId="03BC3629" w14:textId="64FE0E24" w:rsidR="007A2F63" w:rsidRPr="002F52B0" w:rsidRDefault="00E002ED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 xml:space="preserve">Nugalėtojai </w:t>
          </w:r>
          <w:r w:rsidR="002569C5">
            <w:rPr>
              <w:rFonts w:ascii="Titillium Web" w:hAnsi="Titillium Web"/>
            </w:rPr>
            <w:t>pagal</w:t>
          </w:r>
          <w:r w:rsidR="00822410">
            <w:rPr>
              <w:rFonts w:ascii="Titillium Web" w:hAnsi="Titillium Web"/>
            </w:rPr>
            <w:t xml:space="preserve"> amžiaus grupes</w:t>
          </w:r>
          <w:r w:rsidR="005B503F">
            <w:rPr>
              <w:rFonts w:ascii="Titillium Web" w:hAnsi="Titillium Web"/>
            </w:rPr>
            <w:t xml:space="preserve"> </w:t>
          </w:r>
          <w:r w:rsidR="009C0D50">
            <w:rPr>
              <w:rFonts w:ascii="Titillium Web" w:hAnsi="Titillium Web"/>
            </w:rPr>
            <w:t>nustatomi kiekvienoje rungtyje pagal pasiekt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geriausi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rezultat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>.</w:t>
          </w:r>
        </w:p>
      </w:sdtContent>
    </w:sdt>
    <w:sdt>
      <w:sdtPr>
        <w:rPr>
          <w:rFonts w:ascii="Titillium Web" w:hAnsi="Titillium Web"/>
        </w:rPr>
        <w:id w:val="-965271702"/>
        <w:placeholder>
          <w:docPart w:val="F7103415EE7E46DEAEF6198F679DBCBF"/>
        </w:placeholder>
      </w:sdtPr>
      <w:sdtEndPr>
        <w:rPr>
          <w:rFonts w:asciiTheme="minorHAnsi" w:hAnsiTheme="minorHAnsi"/>
        </w:rPr>
      </w:sdtEndPr>
      <w:sdtContent>
        <w:p w14:paraId="41DB8F4D" w14:textId="2E4ECC6C" w:rsidR="003440CC" w:rsidRPr="008D0087" w:rsidRDefault="029EC04A" w:rsidP="003440CC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 w:rsidRPr="029EC04A">
            <w:rPr>
              <w:rFonts w:ascii="Titillium Web" w:hAnsi="Titillium Web"/>
            </w:rPr>
            <w:t>Nugalėtojai pagal amžiaus grupes apdovanojami taurėmis, medaliais ir varžybų organizatoriaus bei rėmėjų įsteigtais prizais. Organizatoriai pasilieka teisę spręsti dėl nugalėtojo apdovanojimo prizais rungtyse, kuriose dalyvavo mažiau nei 3 dalyviai.</w:t>
          </w:r>
        </w:p>
      </w:sdtContent>
    </w:sdt>
    <w:sdt>
      <w:sdtPr>
        <w:rPr>
          <w:rFonts w:ascii="Titillium Web" w:hAnsi="Titillium Web"/>
        </w:rPr>
        <w:id w:val="213014622"/>
        <w:placeholder>
          <w:docPart w:val="0F765E49665A44FA82E72C2FD5267659"/>
        </w:placeholder>
      </w:sdtPr>
      <w:sdtEndPr>
        <w:rPr>
          <w:rFonts w:asciiTheme="minorHAnsi" w:hAnsiTheme="minorHAnsi"/>
        </w:rPr>
      </w:sdtEndPr>
      <w:sdtContent>
        <w:p w14:paraId="2EE81383" w14:textId="762A5E06" w:rsidR="008D0087" w:rsidRPr="008D0087" w:rsidRDefault="029EC04A" w:rsidP="008D0087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 w:rsidRPr="029EC04A">
            <w:rPr>
              <w:rFonts w:ascii="Titillium Web" w:hAnsi="Titillium Web"/>
            </w:rPr>
            <w:t>Prizininkai (užėmę II, III vietas) pagal amžiaus grupes apdovanojami medaliais ir varžybų organizatoriaus bei rėmėjų įsteigtais prizais. Organizatoriai pasilieka teisę spręsti dėl apdovanojimo prizais rungtyse, kuriose dalyvavo mažiau nei 3 dalyviai.</w:t>
          </w:r>
        </w:p>
      </w:sdtContent>
    </w:sdt>
    <w:p w14:paraId="3E29CF10" w14:textId="77777777" w:rsidR="008D0087" w:rsidRPr="003440CC" w:rsidRDefault="008D0087" w:rsidP="00584F16">
      <w:pPr>
        <w:pStyle w:val="ListParagraph"/>
        <w:rPr>
          <w:rFonts w:ascii="Titillium Web" w:hAnsi="Titillium Web"/>
        </w:rPr>
      </w:pPr>
    </w:p>
    <w:p w14:paraId="27E8A69B" w14:textId="0A043B09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FINANSINĖS SĄLYGOS</w:t>
      </w:r>
    </w:p>
    <w:p w14:paraId="70BC5218" w14:textId="60F51FE2" w:rsidR="001A6380" w:rsidRPr="001A6380" w:rsidRDefault="001A6380" w:rsidP="001A6380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7F4830C3">
        <w:rPr>
          <w:rFonts w:ascii="Titillium Web" w:hAnsi="Titillium Web"/>
        </w:rPr>
        <w:t>Varžybų dalyvio mokesti</w:t>
      </w:r>
      <w:r w:rsidR="34664652" w:rsidRPr="7F4830C3">
        <w:rPr>
          <w:rFonts w:ascii="Titillium Web" w:hAnsi="Titillium Web"/>
        </w:rPr>
        <w:t>)</w:t>
      </w:r>
      <w:r w:rsidRPr="7F4830C3">
        <w:rPr>
          <w:rFonts w:ascii="Titillium Web" w:hAnsi="Titillium Web"/>
        </w:rPr>
        <w:t>:</w:t>
      </w:r>
    </w:p>
    <w:p w14:paraId="21110AC7" w14:textId="2837ECD9" w:rsidR="001A6380" w:rsidRPr="001A6380" w:rsidRDefault="001A6380" w:rsidP="001A6380">
      <w:pPr>
        <w:pStyle w:val="ListParagraph"/>
        <w:numPr>
          <w:ilvl w:val="0"/>
          <w:numId w:val="4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Sostinės </w:t>
      </w:r>
      <w:r w:rsidR="00380577">
        <w:rPr>
          <w:rFonts w:ascii="Titillium Web" w:hAnsi="Titillium Web"/>
        </w:rPr>
        <w:t>sporto centro sportininkams</w:t>
      </w:r>
      <w:r w:rsidRPr="002F52B0">
        <w:rPr>
          <w:rFonts w:ascii="Titillium Web" w:hAnsi="Titillium Web"/>
        </w:rPr>
        <w:t xml:space="preserve">: </w:t>
      </w:r>
      <w:sdt>
        <w:sdtPr>
          <w:rPr>
            <w:rFonts w:ascii="Titillium Web" w:hAnsi="Titillium Web"/>
          </w:rPr>
          <w:id w:val="286480882"/>
          <w:placeholder>
            <w:docPart w:val="560E234143D44A13B356B33357A6B24E"/>
          </w:placeholder>
        </w:sdtPr>
        <w:sdtContent>
          <w:r w:rsidR="000B5653">
            <w:rPr>
              <w:rFonts w:ascii="Titillium Web" w:hAnsi="Titillium Web"/>
            </w:rPr>
            <w:t>7</w:t>
          </w:r>
        </w:sdtContent>
      </w:sdt>
      <w:r w:rsidRPr="002F52B0">
        <w:rPr>
          <w:rFonts w:ascii="Titillium Web" w:hAnsi="Titillium Web"/>
        </w:rPr>
        <w:t xml:space="preserve"> </w:t>
      </w:r>
      <w:r w:rsidRPr="002F52B0">
        <w:rPr>
          <w:rFonts w:ascii="Titillium Web" w:hAnsi="Titillium Web" w:cstheme="minorHAnsi"/>
        </w:rPr>
        <w:t>€</w:t>
      </w:r>
    </w:p>
    <w:p w14:paraId="5C4505CE" w14:textId="24C04C6E" w:rsidR="001A6380" w:rsidRDefault="001A6380" w:rsidP="7F4830C3">
      <w:pPr>
        <w:pStyle w:val="ListParagraph"/>
        <w:numPr>
          <w:ilvl w:val="0"/>
          <w:numId w:val="4"/>
        </w:numPr>
        <w:rPr>
          <w:rFonts w:ascii="Titillium Web" w:hAnsi="Titillium Web"/>
        </w:rPr>
      </w:pPr>
      <w:r w:rsidRPr="7F4830C3">
        <w:rPr>
          <w:rFonts w:ascii="Titillium Web" w:hAnsi="Titillium Web"/>
        </w:rPr>
        <w:t xml:space="preserve">Visiems kitiems: </w:t>
      </w:r>
      <w:sdt>
        <w:sdtPr>
          <w:rPr>
            <w:rFonts w:ascii="Titillium Web" w:hAnsi="Titillium Web"/>
          </w:rPr>
          <w:id w:val="1119648659"/>
          <w:placeholder>
            <w:docPart w:val="E31D82D47B5542B99EDE95625478FD96"/>
          </w:placeholder>
        </w:sdtPr>
        <w:sdtContent>
          <w:r w:rsidR="00AA6259" w:rsidRPr="7F4830C3">
            <w:rPr>
              <w:rFonts w:ascii="Titillium Web" w:hAnsi="Titillium Web"/>
            </w:rPr>
            <w:t>1</w:t>
          </w:r>
          <w:r w:rsidR="000B5653">
            <w:rPr>
              <w:rFonts w:ascii="Titillium Web" w:hAnsi="Titillium Web"/>
            </w:rPr>
            <w:t>2</w:t>
          </w:r>
        </w:sdtContent>
      </w:sdt>
      <w:r w:rsidRPr="7F4830C3">
        <w:rPr>
          <w:rFonts w:ascii="Titillium Web" w:hAnsi="Titillium Web"/>
        </w:rPr>
        <w:t xml:space="preserve"> €</w:t>
      </w:r>
    </w:p>
    <w:p w14:paraId="1E185D87" w14:textId="73E9E5BC" w:rsidR="003440CC" w:rsidRPr="003440CC" w:rsidRDefault="05DF16B8" w:rsidP="05DF16B8">
      <w:pPr>
        <w:pStyle w:val="ListParagraph"/>
        <w:numPr>
          <w:ilvl w:val="1"/>
          <w:numId w:val="2"/>
        </w:numPr>
      </w:pPr>
      <w:r w:rsidRPr="05DF16B8">
        <w:rPr>
          <w:rFonts w:ascii="Titillium Web" w:hAnsi="Titillium Web"/>
        </w:rPr>
        <w:t xml:space="preserve">Varžybų dalyvio mokestis mokamas:  </w:t>
      </w:r>
      <w:hyperlink r:id="rId12" w:history="1">
        <w:r w:rsidR="00317FFA" w:rsidRPr="00317FFA">
          <w:rPr>
            <w:rStyle w:val="Hyperlink"/>
            <w:rFonts w:ascii="Titillium Web" w:hAnsi="Titillium Web"/>
          </w:rPr>
          <w:t>Vilniaus miesto lengvosios atletikos taurė 2026 | tickets.paysera.com.</w:t>
        </w:r>
      </w:hyperlink>
      <w:r w:rsidR="00317FFA">
        <w:rPr>
          <w:rFonts w:ascii="Titillium Web" w:hAnsi="Titillium Web"/>
        </w:rPr>
        <w:t xml:space="preserve"> </w:t>
      </w:r>
    </w:p>
    <w:p w14:paraId="5F2075BA" w14:textId="7C26CA2E" w:rsidR="003440CC" w:rsidRPr="003440CC" w:rsidRDefault="003440CC" w:rsidP="05DF16B8">
      <w:pPr>
        <w:pStyle w:val="ListParagraph"/>
        <w:numPr>
          <w:ilvl w:val="1"/>
          <w:numId w:val="2"/>
        </w:numPr>
      </w:pPr>
      <w:r>
        <w:rPr>
          <w:rFonts w:ascii="Titillium Web" w:hAnsi="Titillium Web"/>
        </w:rPr>
        <w:t xml:space="preserve">Dalyvio mokestis turi būti </w:t>
      </w:r>
      <w:r w:rsidR="00317FFA">
        <w:rPr>
          <w:rFonts w:ascii="Titillium Web" w:hAnsi="Titillium Web"/>
        </w:rPr>
        <w:t>su</w:t>
      </w:r>
      <w:r>
        <w:rPr>
          <w:rFonts w:ascii="Titillium Web" w:hAnsi="Titillium Web"/>
        </w:rPr>
        <w:t xml:space="preserve">mokėtas </w:t>
      </w:r>
      <w:r w:rsidRPr="003440CC">
        <w:rPr>
          <w:rFonts w:ascii="Titillium Web" w:hAnsi="Titillium Web"/>
          <w:b/>
          <w:bCs/>
        </w:rPr>
        <w:t xml:space="preserve">iki gegužės </w:t>
      </w:r>
      <w:r w:rsidR="00317FFA">
        <w:rPr>
          <w:rFonts w:ascii="Titillium Web" w:hAnsi="Titillium Web"/>
          <w:b/>
          <w:bCs/>
        </w:rPr>
        <w:t>22</w:t>
      </w:r>
      <w:r w:rsidRPr="003440CC">
        <w:rPr>
          <w:rFonts w:ascii="Titillium Web" w:hAnsi="Titillium Web"/>
          <w:b/>
          <w:bCs/>
        </w:rPr>
        <w:t xml:space="preserve"> d. </w:t>
      </w:r>
    </w:p>
    <w:p w14:paraId="6C717BEB" w14:textId="578A46D2" w:rsidR="05DF16B8" w:rsidRPr="003440CC" w:rsidRDefault="003440CC" w:rsidP="05DF16B8">
      <w:pPr>
        <w:pStyle w:val="ListParagraph"/>
        <w:numPr>
          <w:ilvl w:val="1"/>
          <w:numId w:val="2"/>
        </w:numPr>
      </w:pPr>
      <w:r w:rsidRPr="7F4830C3">
        <w:rPr>
          <w:rFonts w:ascii="Titillium Web" w:hAnsi="Titillium Web"/>
        </w:rPr>
        <w:t>Ne</w:t>
      </w:r>
      <w:r w:rsidR="00317FFA">
        <w:rPr>
          <w:rFonts w:ascii="Titillium Web" w:hAnsi="Titillium Web"/>
        </w:rPr>
        <w:t>su</w:t>
      </w:r>
      <w:r w:rsidRPr="7F4830C3">
        <w:rPr>
          <w:rFonts w:ascii="Titillium Web" w:hAnsi="Titillium Web"/>
        </w:rPr>
        <w:t xml:space="preserve">mokėjus iki gegužės </w:t>
      </w:r>
      <w:r w:rsidR="008E6DAE">
        <w:rPr>
          <w:rFonts w:ascii="Titillium Web" w:hAnsi="Titillium Web"/>
        </w:rPr>
        <w:t>2</w:t>
      </w:r>
      <w:r w:rsidR="007C086F">
        <w:rPr>
          <w:rFonts w:ascii="Titillium Web" w:hAnsi="Titillium Web"/>
        </w:rPr>
        <w:t>2</w:t>
      </w:r>
      <w:r w:rsidRPr="7F4830C3">
        <w:rPr>
          <w:rFonts w:ascii="Titillium Web" w:hAnsi="Titillium Web"/>
        </w:rPr>
        <w:t xml:space="preserve"> d. dalyvio mokestis</w:t>
      </w:r>
      <w:r w:rsidR="05AF766D" w:rsidRPr="7F4830C3">
        <w:rPr>
          <w:rFonts w:ascii="Titillium Web" w:hAnsi="Titillium Web"/>
        </w:rPr>
        <w:t xml:space="preserve"> </w:t>
      </w:r>
      <w:r w:rsidR="00C41060" w:rsidRPr="7F4830C3">
        <w:rPr>
          <w:rFonts w:ascii="Titillium Web" w:hAnsi="Titillium Web"/>
        </w:rPr>
        <w:t xml:space="preserve">Paysera </w:t>
      </w:r>
      <w:proofErr w:type="spellStart"/>
      <w:r w:rsidR="00C41060" w:rsidRPr="7F4830C3">
        <w:rPr>
          <w:rFonts w:ascii="Titillium Web" w:hAnsi="Titillium Web"/>
        </w:rPr>
        <w:t>Tickets</w:t>
      </w:r>
      <w:proofErr w:type="spellEnd"/>
      <w:r w:rsidR="00C41060" w:rsidRPr="7F4830C3">
        <w:rPr>
          <w:rFonts w:ascii="Titillium Web" w:hAnsi="Titillium Web"/>
        </w:rPr>
        <w:t xml:space="preserve"> sistemoje </w:t>
      </w:r>
      <w:r w:rsidRPr="7F4830C3">
        <w:rPr>
          <w:rFonts w:ascii="Titillium Web" w:hAnsi="Titillium Web"/>
        </w:rPr>
        <w:t>brangs:</w:t>
      </w:r>
    </w:p>
    <w:p w14:paraId="1629662C" w14:textId="3F974009" w:rsidR="003440CC" w:rsidRPr="003440CC" w:rsidRDefault="003440CC" w:rsidP="003440CC">
      <w:pPr>
        <w:pStyle w:val="ListParagraph"/>
        <w:numPr>
          <w:ilvl w:val="0"/>
          <w:numId w:val="10"/>
        </w:numPr>
        <w:rPr>
          <w:rFonts w:ascii="Titillium Web" w:hAnsi="Titillium Web"/>
        </w:rPr>
      </w:pPr>
      <w:r w:rsidRPr="003440CC">
        <w:rPr>
          <w:rFonts w:ascii="Titillium Web" w:hAnsi="Titillium Web"/>
        </w:rPr>
        <w:t xml:space="preserve">Sostinės sporto centro sportininkams: </w:t>
      </w:r>
      <w:sdt>
        <w:sdtPr>
          <w:rPr>
            <w:rFonts w:ascii="Titillium Web" w:hAnsi="Titillium Web" w:cstheme="minorHAnsi"/>
          </w:rPr>
          <w:id w:val="-854111862"/>
          <w:placeholder>
            <w:docPart w:val="F0DD8FB42500450A96F26526A1B7E6FA"/>
          </w:placeholder>
        </w:sdtPr>
        <w:sdtContent>
          <w:r w:rsidRPr="003440CC">
            <w:rPr>
              <w:rFonts w:ascii="Titillium Web" w:hAnsi="Titillium Web" w:cstheme="minorHAnsi"/>
            </w:rPr>
            <w:t>10</w:t>
          </w:r>
        </w:sdtContent>
      </w:sdt>
      <w:r w:rsidRPr="003440CC">
        <w:rPr>
          <w:rFonts w:ascii="Titillium Web" w:hAnsi="Titillium Web" w:cstheme="minorHAnsi"/>
        </w:rPr>
        <w:t xml:space="preserve"> €</w:t>
      </w:r>
    </w:p>
    <w:p w14:paraId="2A5F9E42" w14:textId="4014E63E" w:rsidR="003440CC" w:rsidRDefault="003440CC" w:rsidP="7F4830C3">
      <w:pPr>
        <w:pStyle w:val="ListParagraph"/>
        <w:numPr>
          <w:ilvl w:val="0"/>
          <w:numId w:val="10"/>
        </w:numPr>
        <w:rPr>
          <w:rFonts w:ascii="Titillium Web" w:hAnsi="Titillium Web"/>
        </w:rPr>
      </w:pPr>
      <w:r w:rsidRPr="7F4830C3">
        <w:rPr>
          <w:rFonts w:ascii="Titillium Web" w:hAnsi="Titillium Web"/>
        </w:rPr>
        <w:t xml:space="preserve">Visiems kitiems: </w:t>
      </w:r>
      <w:sdt>
        <w:sdtPr>
          <w:rPr>
            <w:rFonts w:ascii="Titillium Web" w:hAnsi="Titillium Web"/>
          </w:rPr>
          <w:id w:val="-962883619"/>
          <w:placeholder>
            <w:docPart w:val="D90654889A6141E89316410D4D872DEF"/>
          </w:placeholder>
        </w:sdtPr>
        <w:sdtContent>
          <w:r w:rsidRPr="7F4830C3">
            <w:rPr>
              <w:rFonts w:ascii="Titillium Web" w:hAnsi="Titillium Web"/>
            </w:rPr>
            <w:t>15</w:t>
          </w:r>
        </w:sdtContent>
      </w:sdt>
      <w:r w:rsidRPr="7F4830C3">
        <w:rPr>
          <w:rFonts w:ascii="Titillium Web" w:hAnsi="Titillium Web"/>
        </w:rPr>
        <w:t xml:space="preserve"> €</w:t>
      </w:r>
    </w:p>
    <w:p w14:paraId="44F84734" w14:textId="3C3FC112" w:rsidR="00C41060" w:rsidRDefault="00C41060" w:rsidP="00396625">
      <w:pPr>
        <w:pStyle w:val="ListParagraph"/>
        <w:numPr>
          <w:ilvl w:val="1"/>
          <w:numId w:val="2"/>
        </w:numPr>
        <w:spacing w:after="120"/>
        <w:rPr>
          <w:rFonts w:ascii="Titillium Web" w:hAnsi="Titillium Web"/>
        </w:rPr>
      </w:pPr>
      <w:r>
        <w:rPr>
          <w:rFonts w:ascii="Titillium Web" w:hAnsi="Titillium Web"/>
        </w:rPr>
        <w:t xml:space="preserve">Varžybų vietoje, </w:t>
      </w:r>
      <w:sdt>
        <w:sdtPr>
          <w:rPr>
            <w:rFonts w:ascii="Titillium Web" w:hAnsi="Titillium Web" w:cstheme="minorHAnsi"/>
          </w:rPr>
          <w:id w:val="543182662"/>
          <w:placeholder>
            <w:docPart w:val="08ABE18975204BA9B82D1237D6AE51BD"/>
          </w:placeholder>
        </w:sdtPr>
        <w:sdtContent>
          <w:r w:rsidR="008D2020">
            <w:rPr>
              <w:rFonts w:ascii="Titillium Web" w:hAnsi="Titillium Web" w:cstheme="minorHAnsi"/>
            </w:rPr>
            <w:t>numerių atsiėmimo</w:t>
          </w:r>
          <w:r>
            <w:rPr>
              <w:rFonts w:ascii="Titillium Web" w:hAnsi="Titillium Web" w:cstheme="minorHAnsi"/>
            </w:rPr>
            <w:t xml:space="preserve"> metu,</w:t>
          </w:r>
        </w:sdtContent>
      </w:sdt>
      <w:r>
        <w:rPr>
          <w:rFonts w:ascii="Titillium Web" w:hAnsi="Titillium Web"/>
        </w:rPr>
        <w:t xml:space="preserve"> dalyvio mokestį galima bus apmokėti tik banko kortele.</w:t>
      </w:r>
      <w:r w:rsidR="00905992">
        <w:rPr>
          <w:rFonts w:ascii="Titillium Web" w:hAnsi="Titillium Web"/>
        </w:rPr>
        <w:t xml:space="preserve"> </w:t>
      </w:r>
    </w:p>
    <w:p w14:paraId="2B1BA378" w14:textId="37EDF5F8" w:rsidR="00F72457" w:rsidRPr="002F52B0" w:rsidRDefault="00F72457" w:rsidP="00412217">
      <w:pPr>
        <w:pStyle w:val="Heading2"/>
        <w:numPr>
          <w:ilvl w:val="0"/>
          <w:numId w:val="2"/>
        </w:numPr>
        <w:ind w:left="426" w:firstLine="0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PROTESTŲ PATEIKIMAS</w:t>
      </w:r>
    </w:p>
    <w:p w14:paraId="35431200" w14:textId="1BCB0408" w:rsidR="00505E18" w:rsidRPr="002F52B0" w:rsidRDefault="00505E18" w:rsidP="003F53EC">
      <w:pPr>
        <w:pStyle w:val="ListParagraph"/>
        <w:numPr>
          <w:ilvl w:val="1"/>
          <w:numId w:val="2"/>
        </w:numPr>
        <w:tabs>
          <w:tab w:val="left" w:pos="63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</w:t>
      </w:r>
      <w:r w:rsidR="00CB4777" w:rsidRPr="002F52B0">
        <w:rPr>
          <w:rFonts w:ascii="Titillium Web" w:hAnsi="Titillium Web"/>
        </w:rPr>
        <w:t>stai yra galimi, jei nesilaikoma varžybų taisyklių ir nuostatų, jei kitos sąlygos kelia pavojų varžyboms ir sportininkams, tačiau ne prieš pažeidimo faktą.</w:t>
      </w:r>
    </w:p>
    <w:p w14:paraId="174096E2" w14:textId="3351758C" w:rsidR="00CB4777" w:rsidRPr="002F52B0" w:rsidRDefault="00CB4777" w:rsidP="003F53E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Protestai pateikiami raštu, kartu su </w:t>
      </w:r>
      <w:sdt>
        <w:sdtPr>
          <w:rPr>
            <w:rFonts w:ascii="Titillium Web" w:hAnsi="Titillium Web"/>
          </w:rPr>
          <w:id w:val="-992027666"/>
          <w:placeholder>
            <w:docPart w:val="0DD55867A4F2455AA252E3488B1CFD53"/>
          </w:placeholder>
        </w:sdtPr>
        <w:sdtContent>
          <w:r w:rsidR="00BE2B6B">
            <w:rPr>
              <w:rFonts w:ascii="Titillium Web" w:hAnsi="Titillium Web"/>
            </w:rPr>
            <w:t>2</w:t>
          </w:r>
          <w:r w:rsidR="0035440E">
            <w:rPr>
              <w:rFonts w:ascii="Titillium Web" w:hAnsi="Titillium Web"/>
            </w:rPr>
            <w:t>0</w:t>
          </w:r>
        </w:sdtContent>
      </w:sdt>
      <w:r w:rsidR="00D33B8D" w:rsidRPr="002F52B0">
        <w:rPr>
          <w:rFonts w:ascii="Titillium Web" w:hAnsi="Titillium Web"/>
        </w:rPr>
        <w:t xml:space="preserve"> </w:t>
      </w:r>
      <w:r w:rsidR="007F55B2" w:rsidRPr="002F52B0">
        <w:rPr>
          <w:rFonts w:ascii="Titillium Web" w:hAnsi="Titillium Web" w:cstheme="minorHAnsi"/>
        </w:rPr>
        <w:t>€</w:t>
      </w:r>
      <w:r w:rsidR="007F55B2" w:rsidRPr="002F52B0">
        <w:rPr>
          <w:rFonts w:ascii="Titillium Web" w:hAnsi="Titillium Web"/>
        </w:rPr>
        <w:t xml:space="preserve"> užstatu ne vėliau kaip </w:t>
      </w:r>
      <w:sdt>
        <w:sdtPr>
          <w:rPr>
            <w:rFonts w:ascii="Titillium Web" w:hAnsi="Titillium Web"/>
          </w:rPr>
          <w:id w:val="-1118756244"/>
          <w:placeholder>
            <w:docPart w:val="9167EE2FCB8E48B8A160C269DD3618C1"/>
          </w:placeholder>
        </w:sdtPr>
        <w:sdtContent>
          <w:r w:rsidR="00BE2B6B">
            <w:rPr>
              <w:rFonts w:ascii="Titillium Web" w:hAnsi="Titillium Web"/>
            </w:rPr>
            <w:t>30</w:t>
          </w:r>
        </w:sdtContent>
      </w:sdt>
      <w:r w:rsidR="007F55B2" w:rsidRPr="002F52B0">
        <w:rPr>
          <w:rFonts w:ascii="Titillium Web" w:hAnsi="Titillium Web"/>
        </w:rPr>
        <w:t xml:space="preserve"> min. po </w:t>
      </w:r>
      <w:proofErr w:type="spellStart"/>
      <w:r w:rsidR="007F55B2" w:rsidRPr="002F52B0">
        <w:rPr>
          <w:rFonts w:ascii="Titillium Web" w:hAnsi="Titillium Web"/>
        </w:rPr>
        <w:t>apeliuojamo</w:t>
      </w:r>
      <w:proofErr w:type="spellEnd"/>
      <w:r w:rsidR="007F55B2" w:rsidRPr="002F52B0">
        <w:rPr>
          <w:rFonts w:ascii="Titillium Web" w:hAnsi="Titillium Web"/>
        </w:rPr>
        <w:t xml:space="preserve"> pažeidimo.</w:t>
      </w:r>
    </w:p>
    <w:p w14:paraId="13FA59C3" w14:textId="69BE2595" w:rsidR="007F55B2" w:rsidRPr="002F52B0" w:rsidRDefault="007F55B2" w:rsidP="00E05C4F">
      <w:pPr>
        <w:pStyle w:val="ListParagraph"/>
        <w:numPr>
          <w:ilvl w:val="1"/>
          <w:numId w:val="2"/>
        </w:numPr>
        <w:tabs>
          <w:tab w:val="left" w:pos="45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Protestus svarsto </w:t>
      </w:r>
      <w:r w:rsidR="00D33B8D" w:rsidRPr="002F52B0">
        <w:rPr>
          <w:rFonts w:ascii="Titillium Web" w:hAnsi="Titillium Web"/>
        </w:rPr>
        <w:t>teisėjų apeliacinė komisija</w:t>
      </w:r>
      <w:r w:rsidR="003B7AB6">
        <w:rPr>
          <w:rFonts w:ascii="Titillium Web" w:hAnsi="Titillium Web"/>
        </w:rPr>
        <w:t xml:space="preserve"> (varžybų vyr. teisėjas, vyr. sekretorius ir techninis delegatas)</w:t>
      </w:r>
      <w:r w:rsidR="00D33B8D" w:rsidRPr="002F52B0">
        <w:rPr>
          <w:rFonts w:ascii="Titillium Web" w:hAnsi="Titillium Web"/>
        </w:rPr>
        <w:t xml:space="preserve"> pagal </w:t>
      </w:r>
      <w:sdt>
        <w:sdtPr>
          <w:rPr>
            <w:rFonts w:ascii="Titillium Web" w:hAnsi="Titillium Web"/>
          </w:rPr>
          <w:id w:val="867949651"/>
          <w:placeholder>
            <w:docPart w:val="793FF11EE5B84409ABABF8AB7DE8E0A0"/>
          </w:placeholder>
        </w:sdtPr>
        <w:sdtContent>
          <w:r w:rsidR="00012FC5">
            <w:rPr>
              <w:rFonts w:ascii="Titillium Web" w:hAnsi="Titillium Web"/>
            </w:rPr>
            <w:t>WA varžybų</w:t>
          </w:r>
        </w:sdtContent>
      </w:sdt>
      <w:r w:rsidR="00D33B8D" w:rsidRPr="002F52B0">
        <w:rPr>
          <w:rFonts w:ascii="Titillium Web" w:hAnsi="Titillium Web"/>
        </w:rPr>
        <w:t xml:space="preserve"> taisykles.</w:t>
      </w:r>
    </w:p>
    <w:p w14:paraId="74718DB2" w14:textId="09EB240C" w:rsidR="00D33B8D" w:rsidRPr="002F52B0" w:rsidRDefault="00D33B8D" w:rsidP="00012FC5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Protestą patenkinus, užstatas yra grąžinamas.</w:t>
      </w:r>
    </w:p>
    <w:p w14:paraId="7E559C99" w14:textId="42F4783F" w:rsidR="00CF6DCD" w:rsidRPr="002F52B0" w:rsidRDefault="00F72457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lastRenderedPageBreak/>
        <w:t>BAIGIAMOSIOS NUOSTATOS</w:t>
      </w:r>
    </w:p>
    <w:p w14:paraId="356586E7" w14:textId="530EC5F1" w:rsidR="00CF6DCD" w:rsidRPr="002F52B0" w:rsidRDefault="00000000" w:rsidP="00C7124C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1562441520"/>
          <w:placeholder>
            <w:docPart w:val="75341D0DA8B743388963F5E9551989FC"/>
          </w:placeholder>
        </w:sdtPr>
        <w:sdtContent>
          <w:r w:rsidR="004556C1">
            <w:rPr>
              <w:rFonts w:ascii="Titillium Web" w:hAnsi="Titillium Web"/>
            </w:rPr>
            <w:t>Vilniaus miesto</w:t>
          </w:r>
          <w:r w:rsidR="00C469C1">
            <w:rPr>
              <w:rFonts w:ascii="Titillium Web" w:hAnsi="Titillium Web"/>
            </w:rPr>
            <w:t xml:space="preserve"> lengvosios atletikos</w:t>
          </w:r>
          <w:r w:rsidR="00B4136D">
            <w:t xml:space="preserve"> </w:t>
          </w:r>
          <w:r w:rsidR="005B51CF">
            <w:rPr>
              <w:rFonts w:ascii="Titillium Web" w:hAnsi="Titillium Web"/>
            </w:rPr>
            <w:t>taurės</w:t>
          </w:r>
          <w:r w:rsidR="00C7124C">
            <w:rPr>
              <w:rFonts w:ascii="Titillium Web" w:hAnsi="Titillium Web"/>
            </w:rPr>
            <w:t xml:space="preserve"> </w:t>
          </w:r>
          <w:r w:rsidR="00C469C1">
            <w:rPr>
              <w:rFonts w:ascii="Titillium Web" w:hAnsi="Titillium Web"/>
            </w:rPr>
            <w:t>202</w:t>
          </w:r>
          <w:r w:rsidR="00AD5412">
            <w:rPr>
              <w:rFonts w:ascii="Titillium Web" w:hAnsi="Titillium Web"/>
            </w:rPr>
            <w:t>6</w:t>
          </w:r>
          <w:r w:rsidR="00C469C1">
            <w:rPr>
              <w:rFonts w:ascii="Titillium Web" w:hAnsi="Titillium Web"/>
            </w:rPr>
            <w:t xml:space="preserve"> </w:t>
          </w:r>
          <w:r w:rsidR="00C7124C">
            <w:rPr>
              <w:rFonts w:ascii="Titillium Web" w:hAnsi="Titillium Web"/>
            </w:rPr>
            <w:t>varžybos</w:t>
          </w:r>
        </w:sdtContent>
      </w:sdt>
      <w:r w:rsidR="00CF6DCD" w:rsidRPr="002F52B0">
        <w:rPr>
          <w:rFonts w:ascii="Titillium Web" w:hAnsi="Titillium Web"/>
        </w:rPr>
        <w:t xml:space="preserve"> vyk</w:t>
      </w:r>
      <w:r w:rsidR="004542F5">
        <w:rPr>
          <w:rFonts w:ascii="Titillium Web" w:hAnsi="Titillium Web"/>
        </w:rPr>
        <w:t>domos</w:t>
      </w:r>
      <w:r w:rsidR="00CF6DCD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1413274820"/>
          <w:placeholder>
            <w:docPart w:val="10BD728AAE98480487E89F6199A6CA4A"/>
          </w:placeholder>
        </w:sdtPr>
        <w:sdtContent>
          <w:r w:rsidR="004556C1">
            <w:rPr>
              <w:rFonts w:ascii="Titillium Web" w:hAnsi="Titillium Web"/>
            </w:rPr>
            <w:t>„Vingio“ stadione</w:t>
          </w:r>
        </w:sdtContent>
      </w:sdt>
      <w:r w:rsidR="00A17A3F" w:rsidRPr="00A17A3F">
        <w:rPr>
          <w:rFonts w:ascii="Titillium Web" w:hAnsi="Titillium Web"/>
        </w:rPr>
        <w:t>, tai</w:t>
      </w:r>
      <w:r w:rsidR="00CF6DCD" w:rsidRPr="00A17A3F"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yra viešas renginys, kuriame gali būti filmuojama ir fotografuojama.</w:t>
      </w:r>
    </w:p>
    <w:p w14:paraId="12F5265C" w14:textId="77777777" w:rsidR="00CF6DCD" w:rsidRPr="002F52B0" w:rsidRDefault="00CF6DCD" w:rsidP="00C7124C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Filmuota ar fotografuota medžiaga gali būti platinama žiniasklaidoje, TV kanalais ir internete.</w:t>
      </w:r>
    </w:p>
    <w:p w14:paraId="61CD541D" w14:textId="47EDF8A5" w:rsidR="00CF6DCD" w:rsidRPr="002F52B0" w:rsidRDefault="00CF6DCD" w:rsidP="00C7124C">
      <w:pPr>
        <w:pStyle w:val="ListParagraph"/>
        <w:numPr>
          <w:ilvl w:val="1"/>
          <w:numId w:val="2"/>
        </w:numPr>
        <w:tabs>
          <w:tab w:val="left" w:pos="900"/>
        </w:tabs>
        <w:ind w:left="709"/>
        <w:rPr>
          <w:rFonts w:ascii="Titillium Web" w:hAnsi="Titillium Web"/>
        </w:rPr>
      </w:pPr>
      <w:r w:rsidRPr="002F52B0">
        <w:rPr>
          <w:rFonts w:ascii="Titillium Web" w:hAnsi="Titillium Web"/>
        </w:rPr>
        <w:t>Komandų vadovai</w:t>
      </w:r>
      <w:r w:rsidR="00890272">
        <w:rPr>
          <w:rFonts w:ascii="Titillium Web" w:hAnsi="Titillium Web"/>
        </w:rPr>
        <w:t>/treneriai</w:t>
      </w:r>
      <w:r w:rsidRPr="002F52B0">
        <w:rPr>
          <w:rFonts w:ascii="Titillium Web" w:hAnsi="Titillium Web"/>
        </w:rPr>
        <w:t xml:space="preserve"> atsako: </w:t>
      </w:r>
      <w:r w:rsidRPr="002F52B0">
        <w:rPr>
          <w:rFonts w:ascii="Titillium Web" w:hAnsi="Titillium Web"/>
        </w:rPr>
        <w:br/>
        <w:t>už dokumentų pateikimą laiku;</w:t>
      </w:r>
      <w:r w:rsidRPr="002F52B0">
        <w:rPr>
          <w:rFonts w:ascii="Titillium Web" w:hAnsi="Titillium Web"/>
        </w:rPr>
        <w:br/>
        <w:t>už dalyvių saugum</w:t>
      </w:r>
      <w:r w:rsidR="00890272">
        <w:rPr>
          <w:rFonts w:ascii="Titillium Web" w:hAnsi="Titillium Web"/>
        </w:rPr>
        <w:t>ą</w:t>
      </w:r>
      <w:r w:rsidRPr="002F52B0">
        <w:rPr>
          <w:rFonts w:ascii="Titillium Web" w:hAnsi="Titillium Web"/>
        </w:rPr>
        <w:t xml:space="preserve"> varžybų metu;</w:t>
      </w:r>
      <w:r w:rsidRPr="002F52B0">
        <w:rPr>
          <w:rFonts w:ascii="Titillium Web" w:hAnsi="Titillium Web"/>
        </w:rPr>
        <w:br/>
        <w:t>už tinkamą dalyvių elgesį varžybų ir laisvalaikio metu.</w:t>
      </w:r>
    </w:p>
    <w:p w14:paraId="1D20BB52" w14:textId="74AEF188" w:rsidR="00CF6DCD" w:rsidRDefault="00CF6DCD" w:rsidP="00C7124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Komanda</w:t>
      </w:r>
      <w:r w:rsidR="00F321F8">
        <w:rPr>
          <w:rFonts w:ascii="Titillium Web" w:hAnsi="Titillium Web"/>
        </w:rPr>
        <w:t>/treneris</w:t>
      </w:r>
      <w:r w:rsidRPr="002F52B0">
        <w:rPr>
          <w:rFonts w:ascii="Titillium Web" w:hAnsi="Titillium Web"/>
        </w:rPr>
        <w:t>, pateikdama</w:t>
      </w:r>
      <w:r w:rsidR="00F321F8">
        <w:rPr>
          <w:rFonts w:ascii="Titillium Web" w:hAnsi="Titillium Web"/>
        </w:rPr>
        <w:t>s</w:t>
      </w:r>
      <w:r w:rsidRPr="002F52B0">
        <w:rPr>
          <w:rFonts w:ascii="Titillium Web" w:hAnsi="Titillium Web"/>
        </w:rPr>
        <w:t xml:space="preserve"> paraišką, patvirtina, kad su šiais nuostatais susipažino ir jų laikysis.</w:t>
      </w:r>
    </w:p>
    <w:p w14:paraId="41EC6792" w14:textId="1522C215" w:rsidR="00454933" w:rsidRPr="002F52B0" w:rsidRDefault="00454933" w:rsidP="00C7124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Komanda/treneris, pateikdamas paraišką, patvirtina, kad sportininkai yra pasitikrinę sveikatą bei turi galiojantį </w:t>
      </w:r>
      <w:r w:rsidR="00CC2166">
        <w:rPr>
          <w:rFonts w:ascii="Titillium Web" w:hAnsi="Titillium Web"/>
        </w:rPr>
        <w:t xml:space="preserve">dokumentą apie išklausytus </w:t>
      </w:r>
      <w:proofErr w:type="spellStart"/>
      <w:r>
        <w:rPr>
          <w:rFonts w:ascii="Titillium Web" w:hAnsi="Titillium Web"/>
        </w:rPr>
        <w:t>antidopingo</w:t>
      </w:r>
      <w:proofErr w:type="spellEnd"/>
      <w:r>
        <w:rPr>
          <w:rFonts w:ascii="Titillium Web" w:hAnsi="Titillium Web"/>
        </w:rPr>
        <w:t xml:space="preserve"> </w:t>
      </w:r>
      <w:r w:rsidR="005A2932">
        <w:rPr>
          <w:rFonts w:ascii="Titillium Web" w:hAnsi="Titillium Web"/>
        </w:rPr>
        <w:t>mokymus.</w:t>
      </w:r>
    </w:p>
    <w:p w14:paraId="3AEFEB09" w14:textId="77777777" w:rsidR="00CF6DCD" w:rsidRPr="002F52B0" w:rsidRDefault="00CF6DCD" w:rsidP="00287F59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  <w:color w:val="FF0000"/>
        </w:rPr>
      </w:pPr>
      <w:r w:rsidRPr="002F52B0">
        <w:rPr>
          <w:rFonts w:ascii="Titillium Web" w:hAnsi="Titillium Web"/>
        </w:rPr>
        <w:t>Organizatoriai pasilieka teisę keisti varžybų datą, laiką ar programą.</w:t>
      </w:r>
    </w:p>
    <w:p w14:paraId="48D492F3" w14:textId="73D4BA1A" w:rsidR="00CF6DCD" w:rsidRPr="002F52B0" w:rsidRDefault="00CF6DCD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KONTAKTAI</w:t>
      </w:r>
    </w:p>
    <w:p w14:paraId="6652A7D6" w14:textId="73DA3CA1" w:rsidR="00F72457" w:rsidRPr="002F52B0" w:rsidRDefault="006B3D32" w:rsidP="00365D46">
      <w:pPr>
        <w:pStyle w:val="ListParagraph"/>
        <w:numPr>
          <w:ilvl w:val="1"/>
          <w:numId w:val="2"/>
        </w:numPr>
        <w:tabs>
          <w:tab w:val="left" w:pos="540"/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F72457" w:rsidRPr="002F52B0">
        <w:rPr>
          <w:rFonts w:ascii="Titillium Web" w:hAnsi="Titillium Web"/>
        </w:rPr>
        <w:t xml:space="preserve">El. paštas </w:t>
      </w:r>
      <w:r w:rsidR="002A3197" w:rsidRPr="002F52B0">
        <w:rPr>
          <w:rFonts w:ascii="Titillium Web" w:hAnsi="Titillium Web"/>
        </w:rPr>
        <w:t>–</w:t>
      </w:r>
      <w:r w:rsidR="00F72457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29233753"/>
          <w:placeholder>
            <w:docPart w:val="4FFDF69D60F04B4596CE987D4339F254"/>
          </w:placeholder>
        </w:sdtPr>
        <w:sdtContent>
          <w:r w:rsidR="007A4452">
            <w:rPr>
              <w:rFonts w:ascii="Titillium Web" w:hAnsi="Titillium Web"/>
            </w:rPr>
            <w:t xml:space="preserve"> </w:t>
          </w:r>
          <w:hyperlink r:id="rId13" w:history="1">
            <w:r w:rsidR="007A4452" w:rsidRPr="009964C5">
              <w:rPr>
                <w:rStyle w:val="Hyperlink"/>
                <w:rFonts w:ascii="Titillium Web" w:hAnsi="Titillium Web"/>
              </w:rPr>
              <w:t>lengvojiatletika</w:t>
            </w:r>
            <w:r w:rsidR="007A4452" w:rsidRPr="009964C5">
              <w:rPr>
                <w:rStyle w:val="Hyperlink"/>
                <w:rFonts w:ascii="Titillium Web" w:hAnsi="Titillium Web"/>
                <w:lang w:val="en-US"/>
              </w:rPr>
              <w:t>@sostinessc.lt</w:t>
            </w:r>
          </w:hyperlink>
          <w:r w:rsidR="007A4452">
            <w:rPr>
              <w:rFonts w:ascii="Titillium Web" w:hAnsi="Titillium Web"/>
              <w:lang w:val="en-US"/>
            </w:rPr>
            <w:t xml:space="preserve"> </w:t>
          </w:r>
        </w:sdtContent>
      </w:sdt>
    </w:p>
    <w:p w14:paraId="51442BC0" w14:textId="58D844F3" w:rsidR="002A3197" w:rsidRPr="002F52B0" w:rsidRDefault="006B3D32" w:rsidP="006B3D32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Daugiau i</w:t>
      </w:r>
      <w:r w:rsidR="00365D46">
        <w:rPr>
          <w:rFonts w:ascii="Titillium Web" w:hAnsi="Titillium Web"/>
        </w:rPr>
        <w:t>nformacij</w:t>
      </w:r>
      <w:r w:rsidR="009739B6">
        <w:rPr>
          <w:rFonts w:ascii="Titillium Web" w:hAnsi="Titillium Web"/>
        </w:rPr>
        <w:t xml:space="preserve">os </w:t>
      </w:r>
      <w:r w:rsidR="00365D46"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tel</w:t>
      </w:r>
      <w:r w:rsidR="00365D46">
        <w:rPr>
          <w:rFonts w:ascii="Titillium Web" w:hAnsi="Titillium Web"/>
        </w:rPr>
        <w:t xml:space="preserve">. </w:t>
      </w:r>
      <w:r w:rsidR="00FD0D31">
        <w:rPr>
          <w:rFonts w:ascii="Titillium Web" w:hAnsi="Titillium Web"/>
        </w:rPr>
        <w:t xml:space="preserve">+370 </w:t>
      </w:r>
      <w:r w:rsidR="00365D46">
        <w:rPr>
          <w:rFonts w:ascii="Titillium Web" w:hAnsi="Titillium Web"/>
        </w:rPr>
        <w:t>60803315</w:t>
      </w:r>
      <w:r w:rsidR="00BF1308" w:rsidRPr="002F52B0">
        <w:rPr>
          <w:rFonts w:ascii="Titillium Web" w:hAnsi="Titillium Web"/>
        </w:rPr>
        <w:t>.</w:t>
      </w:r>
    </w:p>
    <w:p w14:paraId="6C74182E" w14:textId="6304FADE" w:rsidR="002A3197" w:rsidRPr="002F52B0" w:rsidRDefault="006B3D32" w:rsidP="00365D46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2A3197" w:rsidRPr="002F52B0">
        <w:rPr>
          <w:rFonts w:ascii="Titillium Web" w:hAnsi="Titillium Web"/>
        </w:rPr>
        <w:t xml:space="preserve">Rezultatus ir visą su varžybomis susijusią medžiagą galite rasti Sostinės sporto centro </w:t>
      </w:r>
      <w:r w:rsidR="00C41060">
        <w:rPr>
          <w:rFonts w:ascii="Titillium Web" w:hAnsi="Titillium Web"/>
        </w:rPr>
        <w:t xml:space="preserve">Facebook puslapyje ir </w:t>
      </w:r>
      <w:r w:rsidR="002A3197" w:rsidRPr="002F52B0">
        <w:rPr>
          <w:rFonts w:ascii="Titillium Web" w:hAnsi="Titillium Web"/>
        </w:rPr>
        <w:t xml:space="preserve">svetainėje – </w:t>
      </w:r>
      <w:hyperlink r:id="rId14" w:history="1">
        <w:r w:rsidR="00A96AE5" w:rsidRPr="002F52B0">
          <w:rPr>
            <w:rStyle w:val="Hyperlink"/>
            <w:rFonts w:ascii="Titillium Web" w:hAnsi="Titillium Web"/>
          </w:rPr>
          <w:t>sportas.vilnius.lt</w:t>
        </w:r>
      </w:hyperlink>
      <w:r>
        <w:rPr>
          <w:rStyle w:val="Hyperlink"/>
          <w:rFonts w:ascii="Titillium Web" w:hAnsi="Titillium Web"/>
        </w:rPr>
        <w:t xml:space="preserve"> </w:t>
      </w:r>
      <w:r w:rsidR="00905992">
        <w:rPr>
          <w:rStyle w:val="Hyperlink"/>
          <w:rFonts w:ascii="Titillium Web" w:hAnsi="Titillium Web"/>
        </w:rPr>
        <w:t xml:space="preserve"> </w:t>
      </w:r>
      <w:r>
        <w:rPr>
          <w:rFonts w:ascii="Titillium Web" w:hAnsi="Titillium Web"/>
        </w:rPr>
        <w:t>ir L</w:t>
      </w:r>
      <w:r w:rsidR="00A17F2C">
        <w:rPr>
          <w:rFonts w:ascii="Titillium Web" w:hAnsi="Titillium Web"/>
        </w:rPr>
        <w:t xml:space="preserve">ietuvos lengvosios atletikos federacijos svetainėje </w:t>
      </w:r>
      <w:hyperlink r:id="rId15" w:history="1">
        <w:r w:rsidR="00B10285" w:rsidRPr="009964C5">
          <w:rPr>
            <w:rStyle w:val="Hyperlink"/>
            <w:rFonts w:ascii="Titillium Web" w:hAnsi="Titillium Web"/>
          </w:rPr>
          <w:t>www.lengvoji.lt</w:t>
        </w:r>
      </w:hyperlink>
      <w:r w:rsidR="00B10285">
        <w:rPr>
          <w:rFonts w:ascii="Titillium Web" w:hAnsi="Titillium Web"/>
        </w:rPr>
        <w:t xml:space="preserve"> </w:t>
      </w:r>
    </w:p>
    <w:sectPr w:rsidR="002A3197" w:rsidRPr="002F52B0" w:rsidSect="001B109F">
      <w:headerReference w:type="default" r:id="rId16"/>
      <w:footerReference w:type="default" r:id="rId17"/>
      <w:pgSz w:w="11906" w:h="16838"/>
      <w:pgMar w:top="1701" w:right="567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1F44C3" w14:textId="77777777" w:rsidR="005B01DF" w:rsidRDefault="005B01DF" w:rsidP="005C1B63">
      <w:pPr>
        <w:spacing w:after="0" w:line="240" w:lineRule="auto"/>
      </w:pPr>
      <w:r>
        <w:separator/>
      </w:r>
    </w:p>
  </w:endnote>
  <w:endnote w:type="continuationSeparator" w:id="0">
    <w:p w14:paraId="635A78B3" w14:textId="77777777" w:rsidR="005B01DF" w:rsidRDefault="005B01DF" w:rsidP="005C1B63">
      <w:pPr>
        <w:spacing w:after="0" w:line="240" w:lineRule="auto"/>
      </w:pPr>
      <w:r>
        <w:continuationSeparator/>
      </w:r>
    </w:p>
  </w:endnote>
  <w:endnote w:type="continuationNotice" w:id="1">
    <w:p w14:paraId="357CD3BF" w14:textId="77777777" w:rsidR="005B01DF" w:rsidRDefault="005B01D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9B99" w14:textId="63E4B575" w:rsidR="00E4338B" w:rsidRPr="000F1576" w:rsidRDefault="006D2B68" w:rsidP="00E4338B">
    <w:pPr>
      <w:pStyle w:val="Footer"/>
      <w:jc w:val="center"/>
      <w:rPr>
        <w:rFonts w:ascii="Titillium Web" w:hAnsi="Titillium Web"/>
        <w:b/>
        <w:bCs/>
        <w:color w:val="39AAE1"/>
      </w:rPr>
    </w:pPr>
    <w:r>
      <w:rPr>
        <w:rFonts w:ascii="Titillium Web" w:hAnsi="Titillium Web"/>
        <w:b/>
        <w:bCs/>
        <w:color w:val="39AAE1"/>
      </w:rPr>
      <w:t xml:space="preserve">VILNIAUS MIESTO </w:t>
    </w:r>
    <w:r w:rsidR="00E34946">
      <w:rPr>
        <w:rFonts w:ascii="Titillium Web" w:hAnsi="Titillium Web"/>
        <w:b/>
        <w:bCs/>
        <w:color w:val="39AAE1"/>
      </w:rPr>
      <w:t xml:space="preserve">LENGVOSIOS ATLETIKOS </w:t>
    </w:r>
    <w:r>
      <w:rPr>
        <w:rFonts w:ascii="Titillium Web" w:hAnsi="Titillium Web"/>
        <w:b/>
        <w:bCs/>
        <w:color w:val="39AAE1"/>
      </w:rPr>
      <w:t>TAURĖ</w:t>
    </w:r>
    <w:r w:rsidR="00E34946">
      <w:rPr>
        <w:rFonts w:ascii="Titillium Web" w:hAnsi="Titillium Web"/>
        <w:b/>
        <w:bCs/>
        <w:color w:val="39AAE1"/>
      </w:rPr>
      <w:t xml:space="preserve"> 202</w:t>
    </w:r>
    <w:r w:rsidR="00AD5412">
      <w:rPr>
        <w:rFonts w:ascii="Titillium Web" w:hAnsi="Titillium Web"/>
        <w:b/>
        <w:bCs/>
        <w:color w:val="39AAE1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97305" w14:textId="77777777" w:rsidR="005B01DF" w:rsidRDefault="005B01DF" w:rsidP="005C1B63">
      <w:pPr>
        <w:spacing w:after="0" w:line="240" w:lineRule="auto"/>
      </w:pPr>
      <w:r>
        <w:separator/>
      </w:r>
    </w:p>
  </w:footnote>
  <w:footnote w:type="continuationSeparator" w:id="0">
    <w:p w14:paraId="3975D575" w14:textId="77777777" w:rsidR="005B01DF" w:rsidRDefault="005B01DF" w:rsidP="005C1B63">
      <w:pPr>
        <w:spacing w:after="0" w:line="240" w:lineRule="auto"/>
      </w:pPr>
      <w:r>
        <w:continuationSeparator/>
      </w:r>
    </w:p>
  </w:footnote>
  <w:footnote w:type="continuationNotice" w:id="1">
    <w:p w14:paraId="7A810629" w14:textId="77777777" w:rsidR="005B01DF" w:rsidRDefault="005B01D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C65D0" w14:textId="59E73BC6" w:rsidR="003430F3" w:rsidRPr="008F1ABD" w:rsidRDefault="00F13BB3" w:rsidP="00E205FE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 w:rsidRPr="003158F1">
      <w:rPr>
        <w:rFonts w:ascii="Titillium Web" w:hAnsi="Titillium Web"/>
        <w:noProof/>
        <w:color w:val="FFFFFF" w:themeColor="background1"/>
        <w:sz w:val="28"/>
        <w:szCs w:val="28"/>
      </w:rPr>
      <w:drawing>
        <wp:anchor distT="0" distB="0" distL="114300" distR="114300" simplePos="0" relativeHeight="251658240" behindDoc="1" locked="0" layoutInCell="1" allowOverlap="1" wp14:anchorId="1A1280D0" wp14:editId="50F0F8C6">
          <wp:simplePos x="0" y="0"/>
          <wp:positionH relativeFrom="page">
            <wp:posOffset>-43815</wp:posOffset>
          </wp:positionH>
          <wp:positionV relativeFrom="paragraph">
            <wp:posOffset>-360045</wp:posOffset>
          </wp:positionV>
          <wp:extent cx="7561580" cy="1074061"/>
          <wp:effectExtent l="0" t="0" r="1270" b="0"/>
          <wp:wrapNone/>
          <wp:docPr id="1420654629" name="Paveikslėlis 14206546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42792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580" cy="10740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205FE">
      <w:rPr>
        <w:rFonts w:ascii="Titillium Web" w:hAnsi="Titillium Web"/>
        <w:color w:val="FFFFFF" w:themeColor="background1"/>
        <w:sz w:val="28"/>
        <w:szCs w:val="28"/>
      </w:rPr>
      <w:t xml:space="preserve">VILNIAUS MIESTO </w:t>
    </w:r>
    <w:r w:rsidR="00DC60E5">
      <w:rPr>
        <w:rFonts w:ascii="Titillium Web" w:hAnsi="Titillium Web"/>
        <w:color w:val="FFFFFF" w:themeColor="background1"/>
        <w:sz w:val="28"/>
        <w:szCs w:val="28"/>
      </w:rPr>
      <w:t xml:space="preserve">LENGVOSIOS ATLETIKOS </w:t>
    </w:r>
    <w:r w:rsidR="00E205FE">
      <w:rPr>
        <w:rFonts w:ascii="Titillium Web" w:hAnsi="Titillium Web"/>
        <w:color w:val="FFFFFF" w:themeColor="background1"/>
        <w:sz w:val="28"/>
        <w:szCs w:val="28"/>
      </w:rPr>
      <w:t>TAURĖ</w:t>
    </w:r>
    <w:r w:rsidR="00DC60E5">
      <w:rPr>
        <w:rFonts w:ascii="Titillium Web" w:hAnsi="Titillium Web"/>
        <w:color w:val="FFFFFF" w:themeColor="background1"/>
        <w:sz w:val="28"/>
        <w:szCs w:val="28"/>
      </w:rPr>
      <w:t xml:space="preserve"> 202</w:t>
    </w:r>
    <w:r w:rsidR="00EF1007">
      <w:rPr>
        <w:rFonts w:ascii="Titillium Web" w:hAnsi="Titillium Web"/>
        <w:color w:val="FFFFFF" w:themeColor="background1"/>
        <w:sz w:val="28"/>
        <w:szCs w:val="28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D0571"/>
    <w:multiLevelType w:val="hybridMultilevel"/>
    <w:tmpl w:val="E75093A6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E61E9D"/>
    <w:multiLevelType w:val="hybridMultilevel"/>
    <w:tmpl w:val="4F668B0E"/>
    <w:lvl w:ilvl="0" w:tplc="0427000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2D096379"/>
    <w:multiLevelType w:val="hybridMultilevel"/>
    <w:tmpl w:val="C28877B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5E73F7"/>
    <w:multiLevelType w:val="hybridMultilevel"/>
    <w:tmpl w:val="401C0246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820594"/>
    <w:multiLevelType w:val="hybridMultilevel"/>
    <w:tmpl w:val="7CBCC71A"/>
    <w:lvl w:ilvl="0" w:tplc="0427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5" w15:restartNumberingAfterBreak="0">
    <w:nsid w:val="3EB72A59"/>
    <w:multiLevelType w:val="multilevel"/>
    <w:tmpl w:val="1C9039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4CA644E2"/>
    <w:multiLevelType w:val="hybridMultilevel"/>
    <w:tmpl w:val="846A7B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A2334CB"/>
    <w:multiLevelType w:val="multilevel"/>
    <w:tmpl w:val="9DB010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64E60B22"/>
    <w:multiLevelType w:val="multilevel"/>
    <w:tmpl w:val="81F05D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00" w:hanging="58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9" w15:restartNumberingAfterBreak="0">
    <w:nsid w:val="772E02AF"/>
    <w:multiLevelType w:val="hybridMultilevel"/>
    <w:tmpl w:val="36FEF4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A1C4995"/>
    <w:multiLevelType w:val="hybridMultilevel"/>
    <w:tmpl w:val="45BEEBCA"/>
    <w:lvl w:ilvl="0" w:tplc="0427000F">
      <w:start w:val="1"/>
      <w:numFmt w:val="decimal"/>
      <w:lvlText w:val="%1."/>
      <w:lvlJc w:val="left"/>
      <w:pPr>
        <w:ind w:left="1004" w:hanging="360"/>
      </w:pPr>
    </w:lvl>
    <w:lvl w:ilvl="1" w:tplc="04270019" w:tentative="1">
      <w:start w:val="1"/>
      <w:numFmt w:val="lowerLetter"/>
      <w:lvlText w:val="%2."/>
      <w:lvlJc w:val="left"/>
      <w:pPr>
        <w:ind w:left="1724" w:hanging="360"/>
      </w:pPr>
    </w:lvl>
    <w:lvl w:ilvl="2" w:tplc="0427001B" w:tentative="1">
      <w:start w:val="1"/>
      <w:numFmt w:val="lowerRoman"/>
      <w:lvlText w:val="%3."/>
      <w:lvlJc w:val="right"/>
      <w:pPr>
        <w:ind w:left="2444" w:hanging="180"/>
      </w:pPr>
    </w:lvl>
    <w:lvl w:ilvl="3" w:tplc="0427000F" w:tentative="1">
      <w:start w:val="1"/>
      <w:numFmt w:val="decimal"/>
      <w:lvlText w:val="%4."/>
      <w:lvlJc w:val="left"/>
      <w:pPr>
        <w:ind w:left="3164" w:hanging="360"/>
      </w:pPr>
    </w:lvl>
    <w:lvl w:ilvl="4" w:tplc="04270019" w:tentative="1">
      <w:start w:val="1"/>
      <w:numFmt w:val="lowerLetter"/>
      <w:lvlText w:val="%5."/>
      <w:lvlJc w:val="left"/>
      <w:pPr>
        <w:ind w:left="3884" w:hanging="360"/>
      </w:pPr>
    </w:lvl>
    <w:lvl w:ilvl="5" w:tplc="0427001B" w:tentative="1">
      <w:start w:val="1"/>
      <w:numFmt w:val="lowerRoman"/>
      <w:lvlText w:val="%6."/>
      <w:lvlJc w:val="right"/>
      <w:pPr>
        <w:ind w:left="4604" w:hanging="180"/>
      </w:pPr>
    </w:lvl>
    <w:lvl w:ilvl="6" w:tplc="0427000F" w:tentative="1">
      <w:start w:val="1"/>
      <w:numFmt w:val="decimal"/>
      <w:lvlText w:val="%7."/>
      <w:lvlJc w:val="left"/>
      <w:pPr>
        <w:ind w:left="5324" w:hanging="360"/>
      </w:pPr>
    </w:lvl>
    <w:lvl w:ilvl="7" w:tplc="04270019" w:tentative="1">
      <w:start w:val="1"/>
      <w:numFmt w:val="lowerLetter"/>
      <w:lvlText w:val="%8."/>
      <w:lvlJc w:val="left"/>
      <w:pPr>
        <w:ind w:left="6044" w:hanging="360"/>
      </w:pPr>
    </w:lvl>
    <w:lvl w:ilvl="8" w:tplc="0427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169632669">
    <w:abstractNumId w:val="8"/>
  </w:num>
  <w:num w:numId="2" w16cid:durableId="27879222">
    <w:abstractNumId w:val="5"/>
  </w:num>
  <w:num w:numId="3" w16cid:durableId="1908570687">
    <w:abstractNumId w:val="0"/>
  </w:num>
  <w:num w:numId="4" w16cid:durableId="1489130822">
    <w:abstractNumId w:val="2"/>
  </w:num>
  <w:num w:numId="5" w16cid:durableId="2095587441">
    <w:abstractNumId w:val="7"/>
  </w:num>
  <w:num w:numId="6" w16cid:durableId="1460103086">
    <w:abstractNumId w:val="4"/>
  </w:num>
  <w:num w:numId="7" w16cid:durableId="1308824984">
    <w:abstractNumId w:val="1"/>
  </w:num>
  <w:num w:numId="8" w16cid:durableId="705832147">
    <w:abstractNumId w:val="10"/>
  </w:num>
  <w:num w:numId="9" w16cid:durableId="2057271575">
    <w:abstractNumId w:val="3"/>
  </w:num>
  <w:num w:numId="10" w16cid:durableId="1663852688">
    <w:abstractNumId w:val="6"/>
  </w:num>
  <w:num w:numId="11" w16cid:durableId="85835519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F0"/>
    <w:rsid w:val="00000D46"/>
    <w:rsid w:val="00005721"/>
    <w:rsid w:val="0000615E"/>
    <w:rsid w:val="00006380"/>
    <w:rsid w:val="00007307"/>
    <w:rsid w:val="00012FC5"/>
    <w:rsid w:val="000201B2"/>
    <w:rsid w:val="00020C82"/>
    <w:rsid w:val="0002298D"/>
    <w:rsid w:val="00023032"/>
    <w:rsid w:val="00042212"/>
    <w:rsid w:val="000467A3"/>
    <w:rsid w:val="000469FF"/>
    <w:rsid w:val="00064896"/>
    <w:rsid w:val="000814B2"/>
    <w:rsid w:val="00087209"/>
    <w:rsid w:val="00087697"/>
    <w:rsid w:val="00092636"/>
    <w:rsid w:val="00092A37"/>
    <w:rsid w:val="000A5E5D"/>
    <w:rsid w:val="000A61E1"/>
    <w:rsid w:val="000A660A"/>
    <w:rsid w:val="000B49FC"/>
    <w:rsid w:val="000B5653"/>
    <w:rsid w:val="000B62C9"/>
    <w:rsid w:val="000B70F8"/>
    <w:rsid w:val="000C1331"/>
    <w:rsid w:val="000C3D2D"/>
    <w:rsid w:val="000D2A91"/>
    <w:rsid w:val="000D4358"/>
    <w:rsid w:val="000D4A31"/>
    <w:rsid w:val="000D7075"/>
    <w:rsid w:val="000E02DC"/>
    <w:rsid w:val="000E1C89"/>
    <w:rsid w:val="000E2F33"/>
    <w:rsid w:val="000F10B5"/>
    <w:rsid w:val="000F1576"/>
    <w:rsid w:val="000F356C"/>
    <w:rsid w:val="000F55C2"/>
    <w:rsid w:val="000F5BFD"/>
    <w:rsid w:val="001032D5"/>
    <w:rsid w:val="001060C9"/>
    <w:rsid w:val="001107AC"/>
    <w:rsid w:val="001130DB"/>
    <w:rsid w:val="001156FD"/>
    <w:rsid w:val="00115755"/>
    <w:rsid w:val="00122935"/>
    <w:rsid w:val="00126E95"/>
    <w:rsid w:val="00130FE9"/>
    <w:rsid w:val="00133580"/>
    <w:rsid w:val="00143FBA"/>
    <w:rsid w:val="00146F3E"/>
    <w:rsid w:val="00155899"/>
    <w:rsid w:val="0016127C"/>
    <w:rsid w:val="00161506"/>
    <w:rsid w:val="00162C0E"/>
    <w:rsid w:val="0016603F"/>
    <w:rsid w:val="0017565F"/>
    <w:rsid w:val="00177497"/>
    <w:rsid w:val="00184DD9"/>
    <w:rsid w:val="00185061"/>
    <w:rsid w:val="00187615"/>
    <w:rsid w:val="001876DC"/>
    <w:rsid w:val="00193D71"/>
    <w:rsid w:val="0019409C"/>
    <w:rsid w:val="00195E1A"/>
    <w:rsid w:val="001973E3"/>
    <w:rsid w:val="001A2BA2"/>
    <w:rsid w:val="001A46A9"/>
    <w:rsid w:val="001A6380"/>
    <w:rsid w:val="001B109F"/>
    <w:rsid w:val="001B2611"/>
    <w:rsid w:val="001C6A26"/>
    <w:rsid w:val="001C6BCB"/>
    <w:rsid w:val="001D0B97"/>
    <w:rsid w:val="001D49A1"/>
    <w:rsid w:val="001E62A5"/>
    <w:rsid w:val="002147F5"/>
    <w:rsid w:val="002209CA"/>
    <w:rsid w:val="00221366"/>
    <w:rsid w:val="00236236"/>
    <w:rsid w:val="0024435C"/>
    <w:rsid w:val="0025215C"/>
    <w:rsid w:val="002538A9"/>
    <w:rsid w:val="002569C5"/>
    <w:rsid w:val="002771F5"/>
    <w:rsid w:val="002805BF"/>
    <w:rsid w:val="0028109C"/>
    <w:rsid w:val="00287F59"/>
    <w:rsid w:val="00295B76"/>
    <w:rsid w:val="00296BA8"/>
    <w:rsid w:val="002A0D03"/>
    <w:rsid w:val="002A3197"/>
    <w:rsid w:val="002A4DFC"/>
    <w:rsid w:val="002A5785"/>
    <w:rsid w:val="002A7DE2"/>
    <w:rsid w:val="002B25DB"/>
    <w:rsid w:val="002C1205"/>
    <w:rsid w:val="002C69C6"/>
    <w:rsid w:val="002D03BE"/>
    <w:rsid w:val="002E28B0"/>
    <w:rsid w:val="002E2B78"/>
    <w:rsid w:val="002F0FB1"/>
    <w:rsid w:val="002F52B0"/>
    <w:rsid w:val="002F5ABA"/>
    <w:rsid w:val="002F72C5"/>
    <w:rsid w:val="003158F1"/>
    <w:rsid w:val="003173D3"/>
    <w:rsid w:val="00317FFA"/>
    <w:rsid w:val="00323126"/>
    <w:rsid w:val="00324E64"/>
    <w:rsid w:val="00327AA6"/>
    <w:rsid w:val="003430F3"/>
    <w:rsid w:val="003440CC"/>
    <w:rsid w:val="0034772C"/>
    <w:rsid w:val="0035241B"/>
    <w:rsid w:val="0035290F"/>
    <w:rsid w:val="0035440C"/>
    <w:rsid w:val="0035440E"/>
    <w:rsid w:val="003556E8"/>
    <w:rsid w:val="00356E50"/>
    <w:rsid w:val="003574F8"/>
    <w:rsid w:val="00365D46"/>
    <w:rsid w:val="00366EDD"/>
    <w:rsid w:val="00380577"/>
    <w:rsid w:val="00381A26"/>
    <w:rsid w:val="00382DF0"/>
    <w:rsid w:val="00383740"/>
    <w:rsid w:val="003846B4"/>
    <w:rsid w:val="0038709D"/>
    <w:rsid w:val="00396625"/>
    <w:rsid w:val="003A001C"/>
    <w:rsid w:val="003A3E75"/>
    <w:rsid w:val="003A6FE9"/>
    <w:rsid w:val="003B172F"/>
    <w:rsid w:val="003B2231"/>
    <w:rsid w:val="003B379E"/>
    <w:rsid w:val="003B38A6"/>
    <w:rsid w:val="003B728A"/>
    <w:rsid w:val="003B7AB6"/>
    <w:rsid w:val="003C0FA0"/>
    <w:rsid w:val="003C25A8"/>
    <w:rsid w:val="003C7B01"/>
    <w:rsid w:val="003D24D4"/>
    <w:rsid w:val="003D3E0E"/>
    <w:rsid w:val="003D47CF"/>
    <w:rsid w:val="003E2944"/>
    <w:rsid w:val="003E4064"/>
    <w:rsid w:val="003E65BC"/>
    <w:rsid w:val="003F53EC"/>
    <w:rsid w:val="003F5894"/>
    <w:rsid w:val="003F5BCB"/>
    <w:rsid w:val="003F5EE6"/>
    <w:rsid w:val="00401576"/>
    <w:rsid w:val="00403268"/>
    <w:rsid w:val="004034B1"/>
    <w:rsid w:val="00412217"/>
    <w:rsid w:val="00414467"/>
    <w:rsid w:val="00420883"/>
    <w:rsid w:val="00421129"/>
    <w:rsid w:val="00431CF8"/>
    <w:rsid w:val="00432841"/>
    <w:rsid w:val="004337F7"/>
    <w:rsid w:val="00435687"/>
    <w:rsid w:val="00436914"/>
    <w:rsid w:val="00436ED2"/>
    <w:rsid w:val="00440F35"/>
    <w:rsid w:val="004502BC"/>
    <w:rsid w:val="00452851"/>
    <w:rsid w:val="00452F65"/>
    <w:rsid w:val="004540A8"/>
    <w:rsid w:val="004542F5"/>
    <w:rsid w:val="00454933"/>
    <w:rsid w:val="004556C1"/>
    <w:rsid w:val="004664B4"/>
    <w:rsid w:val="004705CD"/>
    <w:rsid w:val="004830D5"/>
    <w:rsid w:val="00490343"/>
    <w:rsid w:val="004A20EE"/>
    <w:rsid w:val="004A71F9"/>
    <w:rsid w:val="004B54FB"/>
    <w:rsid w:val="004B7C9E"/>
    <w:rsid w:val="004C1C00"/>
    <w:rsid w:val="004D30BD"/>
    <w:rsid w:val="004D4FA2"/>
    <w:rsid w:val="004E6A29"/>
    <w:rsid w:val="004F1CC5"/>
    <w:rsid w:val="004F7EFE"/>
    <w:rsid w:val="005026F8"/>
    <w:rsid w:val="00505E18"/>
    <w:rsid w:val="00506C5E"/>
    <w:rsid w:val="00507768"/>
    <w:rsid w:val="00510EF7"/>
    <w:rsid w:val="005120A1"/>
    <w:rsid w:val="00517930"/>
    <w:rsid w:val="00520083"/>
    <w:rsid w:val="0053609F"/>
    <w:rsid w:val="00537E18"/>
    <w:rsid w:val="0054185E"/>
    <w:rsid w:val="00542B13"/>
    <w:rsid w:val="0054510C"/>
    <w:rsid w:val="00547772"/>
    <w:rsid w:val="00552120"/>
    <w:rsid w:val="00562313"/>
    <w:rsid w:val="00567A47"/>
    <w:rsid w:val="00570B06"/>
    <w:rsid w:val="005802EB"/>
    <w:rsid w:val="00584F16"/>
    <w:rsid w:val="00594CB6"/>
    <w:rsid w:val="00596FF9"/>
    <w:rsid w:val="005A1DF2"/>
    <w:rsid w:val="005A2932"/>
    <w:rsid w:val="005B01DF"/>
    <w:rsid w:val="005B03DC"/>
    <w:rsid w:val="005B0AD5"/>
    <w:rsid w:val="005B503F"/>
    <w:rsid w:val="005B51CF"/>
    <w:rsid w:val="005B6874"/>
    <w:rsid w:val="005B758B"/>
    <w:rsid w:val="005B7BE7"/>
    <w:rsid w:val="005C1B63"/>
    <w:rsid w:val="005C1FBB"/>
    <w:rsid w:val="005C3840"/>
    <w:rsid w:val="005C497A"/>
    <w:rsid w:val="005D6427"/>
    <w:rsid w:val="005E3988"/>
    <w:rsid w:val="005E7C56"/>
    <w:rsid w:val="005F4C42"/>
    <w:rsid w:val="0060152B"/>
    <w:rsid w:val="006021FC"/>
    <w:rsid w:val="006033BC"/>
    <w:rsid w:val="0060390C"/>
    <w:rsid w:val="00604EED"/>
    <w:rsid w:val="0060505B"/>
    <w:rsid w:val="006104D2"/>
    <w:rsid w:val="00610687"/>
    <w:rsid w:val="00617F75"/>
    <w:rsid w:val="006206A9"/>
    <w:rsid w:val="006238B9"/>
    <w:rsid w:val="00625656"/>
    <w:rsid w:val="0062587E"/>
    <w:rsid w:val="00625F0B"/>
    <w:rsid w:val="006319C1"/>
    <w:rsid w:val="006418EF"/>
    <w:rsid w:val="00643B55"/>
    <w:rsid w:val="00643BAB"/>
    <w:rsid w:val="00651395"/>
    <w:rsid w:val="006562D3"/>
    <w:rsid w:val="00657471"/>
    <w:rsid w:val="006640BC"/>
    <w:rsid w:val="00670772"/>
    <w:rsid w:val="0067587B"/>
    <w:rsid w:val="006765E2"/>
    <w:rsid w:val="006810E7"/>
    <w:rsid w:val="00683F13"/>
    <w:rsid w:val="0069101C"/>
    <w:rsid w:val="006918EB"/>
    <w:rsid w:val="00692F69"/>
    <w:rsid w:val="006A1FA1"/>
    <w:rsid w:val="006A2F03"/>
    <w:rsid w:val="006A3D1C"/>
    <w:rsid w:val="006A6B02"/>
    <w:rsid w:val="006B1BD2"/>
    <w:rsid w:val="006B3D32"/>
    <w:rsid w:val="006B4622"/>
    <w:rsid w:val="006C0205"/>
    <w:rsid w:val="006C75E6"/>
    <w:rsid w:val="006D2B68"/>
    <w:rsid w:val="006E1298"/>
    <w:rsid w:val="006F1F19"/>
    <w:rsid w:val="006F64BB"/>
    <w:rsid w:val="00700F7F"/>
    <w:rsid w:val="00707A66"/>
    <w:rsid w:val="00711E62"/>
    <w:rsid w:val="00713A3E"/>
    <w:rsid w:val="007174AD"/>
    <w:rsid w:val="007174FF"/>
    <w:rsid w:val="007208FF"/>
    <w:rsid w:val="00724360"/>
    <w:rsid w:val="00725C7F"/>
    <w:rsid w:val="00726404"/>
    <w:rsid w:val="0073207B"/>
    <w:rsid w:val="00736AB0"/>
    <w:rsid w:val="00737A8E"/>
    <w:rsid w:val="00743D56"/>
    <w:rsid w:val="00745935"/>
    <w:rsid w:val="00755EAE"/>
    <w:rsid w:val="00755FCC"/>
    <w:rsid w:val="00777CF0"/>
    <w:rsid w:val="007839C6"/>
    <w:rsid w:val="00786D27"/>
    <w:rsid w:val="007908CD"/>
    <w:rsid w:val="00793B09"/>
    <w:rsid w:val="00795075"/>
    <w:rsid w:val="007976C0"/>
    <w:rsid w:val="007A2F63"/>
    <w:rsid w:val="007A40BC"/>
    <w:rsid w:val="007A4452"/>
    <w:rsid w:val="007B0FB7"/>
    <w:rsid w:val="007B47EC"/>
    <w:rsid w:val="007C086F"/>
    <w:rsid w:val="007C439D"/>
    <w:rsid w:val="007D463D"/>
    <w:rsid w:val="007E5628"/>
    <w:rsid w:val="007F09B1"/>
    <w:rsid w:val="007F13BF"/>
    <w:rsid w:val="007F1A6F"/>
    <w:rsid w:val="007F55B2"/>
    <w:rsid w:val="008205AB"/>
    <w:rsid w:val="00820B32"/>
    <w:rsid w:val="00822410"/>
    <w:rsid w:val="00830EC5"/>
    <w:rsid w:val="0083236B"/>
    <w:rsid w:val="00833224"/>
    <w:rsid w:val="00835D01"/>
    <w:rsid w:val="00843D89"/>
    <w:rsid w:val="008469B9"/>
    <w:rsid w:val="00853281"/>
    <w:rsid w:val="0085599B"/>
    <w:rsid w:val="00856F40"/>
    <w:rsid w:val="00862368"/>
    <w:rsid w:val="0087070F"/>
    <w:rsid w:val="00873D25"/>
    <w:rsid w:val="008740AF"/>
    <w:rsid w:val="00874188"/>
    <w:rsid w:val="008839AE"/>
    <w:rsid w:val="00890272"/>
    <w:rsid w:val="008949D9"/>
    <w:rsid w:val="008A06CB"/>
    <w:rsid w:val="008A7794"/>
    <w:rsid w:val="008B0D89"/>
    <w:rsid w:val="008B73B8"/>
    <w:rsid w:val="008B7920"/>
    <w:rsid w:val="008C2D29"/>
    <w:rsid w:val="008D0087"/>
    <w:rsid w:val="008D2020"/>
    <w:rsid w:val="008D39AB"/>
    <w:rsid w:val="008D60DC"/>
    <w:rsid w:val="008E1774"/>
    <w:rsid w:val="008E6DAE"/>
    <w:rsid w:val="008F1ABD"/>
    <w:rsid w:val="00902DB8"/>
    <w:rsid w:val="00904954"/>
    <w:rsid w:val="00905992"/>
    <w:rsid w:val="00905BA6"/>
    <w:rsid w:val="00907D23"/>
    <w:rsid w:val="00913773"/>
    <w:rsid w:val="00922C73"/>
    <w:rsid w:val="00924FEF"/>
    <w:rsid w:val="009252B4"/>
    <w:rsid w:val="00926850"/>
    <w:rsid w:val="00932659"/>
    <w:rsid w:val="00934820"/>
    <w:rsid w:val="0093498D"/>
    <w:rsid w:val="0094009C"/>
    <w:rsid w:val="0094146A"/>
    <w:rsid w:val="009525BC"/>
    <w:rsid w:val="00963030"/>
    <w:rsid w:val="00967BB4"/>
    <w:rsid w:val="009718D1"/>
    <w:rsid w:val="009739B6"/>
    <w:rsid w:val="009807FA"/>
    <w:rsid w:val="0098670A"/>
    <w:rsid w:val="00990302"/>
    <w:rsid w:val="00993389"/>
    <w:rsid w:val="009A388A"/>
    <w:rsid w:val="009A6BA6"/>
    <w:rsid w:val="009A74D5"/>
    <w:rsid w:val="009B23EF"/>
    <w:rsid w:val="009C0543"/>
    <w:rsid w:val="009C0D50"/>
    <w:rsid w:val="009C2A28"/>
    <w:rsid w:val="009C3695"/>
    <w:rsid w:val="009C446D"/>
    <w:rsid w:val="009C60E9"/>
    <w:rsid w:val="009D35B4"/>
    <w:rsid w:val="009D3F45"/>
    <w:rsid w:val="009D6E0E"/>
    <w:rsid w:val="009D7091"/>
    <w:rsid w:val="009F030F"/>
    <w:rsid w:val="009F0E96"/>
    <w:rsid w:val="009F1F21"/>
    <w:rsid w:val="009F5AD9"/>
    <w:rsid w:val="00A039F8"/>
    <w:rsid w:val="00A07D4F"/>
    <w:rsid w:val="00A1319F"/>
    <w:rsid w:val="00A1352E"/>
    <w:rsid w:val="00A17A3F"/>
    <w:rsid w:val="00A17F2C"/>
    <w:rsid w:val="00A20044"/>
    <w:rsid w:val="00A2225B"/>
    <w:rsid w:val="00A25AA7"/>
    <w:rsid w:val="00A343BB"/>
    <w:rsid w:val="00A414E8"/>
    <w:rsid w:val="00A43008"/>
    <w:rsid w:val="00A45B57"/>
    <w:rsid w:val="00A62257"/>
    <w:rsid w:val="00A622B7"/>
    <w:rsid w:val="00A656E2"/>
    <w:rsid w:val="00A67234"/>
    <w:rsid w:val="00A712E4"/>
    <w:rsid w:val="00A7203C"/>
    <w:rsid w:val="00A73998"/>
    <w:rsid w:val="00A77B9F"/>
    <w:rsid w:val="00A8480D"/>
    <w:rsid w:val="00A93166"/>
    <w:rsid w:val="00A951A1"/>
    <w:rsid w:val="00A95975"/>
    <w:rsid w:val="00A96AE5"/>
    <w:rsid w:val="00AA0C71"/>
    <w:rsid w:val="00AA1785"/>
    <w:rsid w:val="00AA579A"/>
    <w:rsid w:val="00AA6259"/>
    <w:rsid w:val="00AC52A3"/>
    <w:rsid w:val="00AC7E2D"/>
    <w:rsid w:val="00AD1DDA"/>
    <w:rsid w:val="00AD5412"/>
    <w:rsid w:val="00AD5AC2"/>
    <w:rsid w:val="00AE0FA4"/>
    <w:rsid w:val="00AE3A53"/>
    <w:rsid w:val="00AE73BD"/>
    <w:rsid w:val="00B06E32"/>
    <w:rsid w:val="00B07A14"/>
    <w:rsid w:val="00B07DDC"/>
    <w:rsid w:val="00B10285"/>
    <w:rsid w:val="00B12D72"/>
    <w:rsid w:val="00B404AC"/>
    <w:rsid w:val="00B4136D"/>
    <w:rsid w:val="00B43BE3"/>
    <w:rsid w:val="00B44E85"/>
    <w:rsid w:val="00B46187"/>
    <w:rsid w:val="00B5086D"/>
    <w:rsid w:val="00B51D47"/>
    <w:rsid w:val="00B55B90"/>
    <w:rsid w:val="00B57D6A"/>
    <w:rsid w:val="00B6767F"/>
    <w:rsid w:val="00B72BAD"/>
    <w:rsid w:val="00B76E23"/>
    <w:rsid w:val="00B80CFC"/>
    <w:rsid w:val="00B82AD0"/>
    <w:rsid w:val="00B8493F"/>
    <w:rsid w:val="00B9436C"/>
    <w:rsid w:val="00B95EB5"/>
    <w:rsid w:val="00B966B2"/>
    <w:rsid w:val="00BA5B65"/>
    <w:rsid w:val="00BA6A64"/>
    <w:rsid w:val="00BA7387"/>
    <w:rsid w:val="00BC6D96"/>
    <w:rsid w:val="00BC76F7"/>
    <w:rsid w:val="00BD0A6F"/>
    <w:rsid w:val="00BD42EE"/>
    <w:rsid w:val="00BE122A"/>
    <w:rsid w:val="00BE2B6B"/>
    <w:rsid w:val="00BE38D2"/>
    <w:rsid w:val="00BE43D3"/>
    <w:rsid w:val="00BE4642"/>
    <w:rsid w:val="00BE64E7"/>
    <w:rsid w:val="00BE70CC"/>
    <w:rsid w:val="00BE720D"/>
    <w:rsid w:val="00BF0D0D"/>
    <w:rsid w:val="00BF1308"/>
    <w:rsid w:val="00BF5613"/>
    <w:rsid w:val="00BF583D"/>
    <w:rsid w:val="00BF6336"/>
    <w:rsid w:val="00C00546"/>
    <w:rsid w:val="00C01E26"/>
    <w:rsid w:val="00C21DD0"/>
    <w:rsid w:val="00C26771"/>
    <w:rsid w:val="00C41060"/>
    <w:rsid w:val="00C469C1"/>
    <w:rsid w:val="00C60A6F"/>
    <w:rsid w:val="00C62D44"/>
    <w:rsid w:val="00C7124C"/>
    <w:rsid w:val="00C71510"/>
    <w:rsid w:val="00C71B8D"/>
    <w:rsid w:val="00C8227F"/>
    <w:rsid w:val="00C84BC8"/>
    <w:rsid w:val="00C85D1C"/>
    <w:rsid w:val="00C86247"/>
    <w:rsid w:val="00C876B4"/>
    <w:rsid w:val="00C9089E"/>
    <w:rsid w:val="00C913F4"/>
    <w:rsid w:val="00C91EB2"/>
    <w:rsid w:val="00C92AFF"/>
    <w:rsid w:val="00C973DE"/>
    <w:rsid w:val="00CA1E82"/>
    <w:rsid w:val="00CA46D7"/>
    <w:rsid w:val="00CA50DC"/>
    <w:rsid w:val="00CA626E"/>
    <w:rsid w:val="00CB4777"/>
    <w:rsid w:val="00CC0388"/>
    <w:rsid w:val="00CC2166"/>
    <w:rsid w:val="00CC2E47"/>
    <w:rsid w:val="00CC4A60"/>
    <w:rsid w:val="00CD1201"/>
    <w:rsid w:val="00CD2515"/>
    <w:rsid w:val="00CD2B8E"/>
    <w:rsid w:val="00CD4475"/>
    <w:rsid w:val="00CE00E4"/>
    <w:rsid w:val="00CF0243"/>
    <w:rsid w:val="00CF301D"/>
    <w:rsid w:val="00CF6AD4"/>
    <w:rsid w:val="00CF6DCD"/>
    <w:rsid w:val="00D00C77"/>
    <w:rsid w:val="00D01D58"/>
    <w:rsid w:val="00D03439"/>
    <w:rsid w:val="00D06A5C"/>
    <w:rsid w:val="00D117AA"/>
    <w:rsid w:val="00D12276"/>
    <w:rsid w:val="00D14247"/>
    <w:rsid w:val="00D2169F"/>
    <w:rsid w:val="00D22838"/>
    <w:rsid w:val="00D33B8D"/>
    <w:rsid w:val="00D36E8E"/>
    <w:rsid w:val="00D45B0E"/>
    <w:rsid w:val="00D46F67"/>
    <w:rsid w:val="00D46FB6"/>
    <w:rsid w:val="00D51E53"/>
    <w:rsid w:val="00D52571"/>
    <w:rsid w:val="00D52945"/>
    <w:rsid w:val="00D61339"/>
    <w:rsid w:val="00D660B8"/>
    <w:rsid w:val="00D7634C"/>
    <w:rsid w:val="00D775C7"/>
    <w:rsid w:val="00D82944"/>
    <w:rsid w:val="00D849D3"/>
    <w:rsid w:val="00D92F31"/>
    <w:rsid w:val="00D9505D"/>
    <w:rsid w:val="00D969F3"/>
    <w:rsid w:val="00D979F9"/>
    <w:rsid w:val="00DA0F8A"/>
    <w:rsid w:val="00DA6B04"/>
    <w:rsid w:val="00DB7C23"/>
    <w:rsid w:val="00DC3135"/>
    <w:rsid w:val="00DC60E5"/>
    <w:rsid w:val="00DD1866"/>
    <w:rsid w:val="00DD2837"/>
    <w:rsid w:val="00DE1CB5"/>
    <w:rsid w:val="00DE210C"/>
    <w:rsid w:val="00DE3EE8"/>
    <w:rsid w:val="00DF2290"/>
    <w:rsid w:val="00DF65A7"/>
    <w:rsid w:val="00E002ED"/>
    <w:rsid w:val="00E01286"/>
    <w:rsid w:val="00E02BEC"/>
    <w:rsid w:val="00E05C4F"/>
    <w:rsid w:val="00E138E9"/>
    <w:rsid w:val="00E205FE"/>
    <w:rsid w:val="00E2797F"/>
    <w:rsid w:val="00E30E91"/>
    <w:rsid w:val="00E34946"/>
    <w:rsid w:val="00E4338B"/>
    <w:rsid w:val="00E45BCD"/>
    <w:rsid w:val="00E5146B"/>
    <w:rsid w:val="00E51AC4"/>
    <w:rsid w:val="00E600B0"/>
    <w:rsid w:val="00E83925"/>
    <w:rsid w:val="00E9773A"/>
    <w:rsid w:val="00EA025B"/>
    <w:rsid w:val="00EA0DD2"/>
    <w:rsid w:val="00EA3FB7"/>
    <w:rsid w:val="00EA7989"/>
    <w:rsid w:val="00EB10B0"/>
    <w:rsid w:val="00EB696B"/>
    <w:rsid w:val="00EC210B"/>
    <w:rsid w:val="00EC33F1"/>
    <w:rsid w:val="00EC7ED2"/>
    <w:rsid w:val="00ED0B4E"/>
    <w:rsid w:val="00ED1013"/>
    <w:rsid w:val="00ED1BCA"/>
    <w:rsid w:val="00ED4AF2"/>
    <w:rsid w:val="00EF1007"/>
    <w:rsid w:val="00EF59D6"/>
    <w:rsid w:val="00EF6C42"/>
    <w:rsid w:val="00F05338"/>
    <w:rsid w:val="00F10749"/>
    <w:rsid w:val="00F12552"/>
    <w:rsid w:val="00F1355A"/>
    <w:rsid w:val="00F13BB3"/>
    <w:rsid w:val="00F21C87"/>
    <w:rsid w:val="00F26F19"/>
    <w:rsid w:val="00F3019D"/>
    <w:rsid w:val="00F321F8"/>
    <w:rsid w:val="00F40539"/>
    <w:rsid w:val="00F46588"/>
    <w:rsid w:val="00F4771B"/>
    <w:rsid w:val="00F502A7"/>
    <w:rsid w:val="00F5373F"/>
    <w:rsid w:val="00F551BC"/>
    <w:rsid w:val="00F605A9"/>
    <w:rsid w:val="00F61757"/>
    <w:rsid w:val="00F63AD0"/>
    <w:rsid w:val="00F65E67"/>
    <w:rsid w:val="00F66F31"/>
    <w:rsid w:val="00F71B1A"/>
    <w:rsid w:val="00F72457"/>
    <w:rsid w:val="00F80DA5"/>
    <w:rsid w:val="00F822CD"/>
    <w:rsid w:val="00F8757F"/>
    <w:rsid w:val="00F87BA6"/>
    <w:rsid w:val="00FC42DE"/>
    <w:rsid w:val="00FC44E1"/>
    <w:rsid w:val="00FC4DE1"/>
    <w:rsid w:val="00FD0D31"/>
    <w:rsid w:val="00FD5A39"/>
    <w:rsid w:val="00FE2616"/>
    <w:rsid w:val="00FE6335"/>
    <w:rsid w:val="00FF67AA"/>
    <w:rsid w:val="00FF6ECA"/>
    <w:rsid w:val="029EC04A"/>
    <w:rsid w:val="05AF766D"/>
    <w:rsid w:val="05DF16B8"/>
    <w:rsid w:val="063BF116"/>
    <w:rsid w:val="0F56BCDC"/>
    <w:rsid w:val="34664652"/>
    <w:rsid w:val="526A0B71"/>
    <w:rsid w:val="6B8AB252"/>
    <w:rsid w:val="7F483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E1D1E2"/>
  <w15:chartTrackingRefBased/>
  <w15:docId w15:val="{1500C385-45D2-435A-90C9-244A6DBC5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38B"/>
  </w:style>
  <w:style w:type="paragraph" w:styleId="Heading1">
    <w:name w:val="heading 1"/>
    <w:basedOn w:val="Normal"/>
    <w:next w:val="Normal"/>
    <w:link w:val="Heading1Char"/>
    <w:uiPriority w:val="9"/>
    <w:qFormat/>
    <w:rsid w:val="00E4338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338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38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3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38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38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38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38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38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4338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4338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38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38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ListParagraph">
    <w:name w:val="List Paragraph"/>
    <w:basedOn w:val="Normal"/>
    <w:uiPriority w:val="34"/>
    <w:qFormat/>
    <w:rsid w:val="00F724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A3197"/>
    <w:rPr>
      <w:color w:val="808080"/>
    </w:rPr>
  </w:style>
  <w:style w:type="table" w:styleId="LightList-Accent3">
    <w:name w:val="Light List Accent 3"/>
    <w:basedOn w:val="TableNormal"/>
    <w:uiPriority w:val="61"/>
    <w:rsid w:val="002A319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96A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6A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6AE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433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63"/>
  </w:style>
  <w:style w:type="paragraph" w:styleId="Footer">
    <w:name w:val="footer"/>
    <w:basedOn w:val="Normal"/>
    <w:link w:val="Foot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63"/>
  </w:style>
  <w:style w:type="character" w:customStyle="1" w:styleId="Heading1Char">
    <w:name w:val="Heading 1 Char"/>
    <w:basedOn w:val="DefaultParagraphFont"/>
    <w:link w:val="Heading1"/>
    <w:uiPriority w:val="9"/>
    <w:rsid w:val="00E4338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38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38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38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38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38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4338B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E4338B"/>
    <w:rPr>
      <w:b/>
      <w:bCs/>
    </w:rPr>
  </w:style>
  <w:style w:type="character" w:styleId="Emphasis">
    <w:name w:val="Emphasis"/>
    <w:basedOn w:val="DefaultParagraphFont"/>
    <w:uiPriority w:val="20"/>
    <w:qFormat/>
    <w:rsid w:val="00E4338B"/>
    <w:rPr>
      <w:i/>
      <w:iCs/>
    </w:rPr>
  </w:style>
  <w:style w:type="paragraph" w:styleId="NoSpacing">
    <w:name w:val="No Spacing"/>
    <w:uiPriority w:val="1"/>
    <w:qFormat/>
    <w:rsid w:val="00E4338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4338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4338B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38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38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4338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4338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4338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E4338B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E4338B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338B"/>
    <w:pPr>
      <w:outlineLvl w:val="9"/>
    </w:pPr>
  </w:style>
  <w:style w:type="table" w:styleId="TableGrid">
    <w:name w:val="Table Grid"/>
    <w:basedOn w:val="TableNormal"/>
    <w:uiPriority w:val="39"/>
    <w:rsid w:val="00113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lengvojiatletika@sostinessc.lt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tickets.paysera.com/lt/event/vilniaus-miesto-lengvosios-atletikos-taure-2026?utm_source=uzjudek.lt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lengvojiatletika@sostinessc.lt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lengvoji.lt" TargetMode="Externa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sportas.vilnius.l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85E099E7A94EE8AA51A12347C67E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F1FD2-4DA0-4566-9DCA-7ED9A2068532}"/>
      </w:docPartPr>
      <w:docPartBody>
        <w:p w:rsidR="00EB4496" w:rsidRDefault="00EB4496" w:rsidP="00EB4496">
          <w:pPr>
            <w:pStyle w:val="4A85E099E7A94EE8AA51A12347C67ECD35"/>
          </w:pPr>
          <w:r w:rsidRPr="002F52B0">
            <w:rPr>
              <w:rStyle w:val="PlaceholderText"/>
              <w:rFonts w:ascii="Titillium Web" w:hAnsi="Titillium Web"/>
            </w:rPr>
            <w:t>įrašyti varžybų tikslą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DBE19-EE49-439B-B91C-E679A3AED756}"/>
      </w:docPartPr>
      <w:docPartBody>
        <w:p w:rsidR="009D4D79" w:rsidRDefault="00EB4496">
          <w:r w:rsidRPr="00300A8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D65522B2A84F3FBE334489EC198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798ED-B335-403F-94A7-02A3C87EDF04}"/>
      </w:docPartPr>
      <w:docPartBody>
        <w:p w:rsidR="009D4D79" w:rsidRDefault="00EB4496" w:rsidP="00EB4496">
          <w:pPr>
            <w:pStyle w:val="F5D65522B2A84F3FBE334489EC198BD033"/>
          </w:pPr>
          <w:r w:rsidRPr="002F52B0">
            <w:rPr>
              <w:rStyle w:val="PlaceholderText"/>
              <w:rFonts w:ascii="Titillium Web" w:hAnsi="Titillium Web"/>
            </w:rPr>
            <w:t>įrašyti varžybų vykdymo vietą</w:t>
          </w:r>
        </w:p>
      </w:docPartBody>
    </w:docPart>
    <w:docPart>
      <w:docPartPr>
        <w:name w:val="CC4BA0F65985497586388F7C48250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70507-1884-4256-9D78-734D2E58F290}"/>
      </w:docPartPr>
      <w:docPartBody>
        <w:p w:rsidR="009D4D79" w:rsidRDefault="00EB4496" w:rsidP="00EB4496">
          <w:pPr>
            <w:pStyle w:val="CC4BA0F65985497586388F7C48250F5932"/>
          </w:pPr>
          <w:r w:rsidRPr="002F52B0">
            <w:rPr>
              <w:rStyle w:val="PlaceholderText"/>
              <w:rFonts w:ascii="Titillium Web" w:hAnsi="Titillium Web"/>
            </w:rPr>
            <w:t>įrašyti atsakingą SSC asmenį ir pareigas</w:t>
          </w:r>
        </w:p>
      </w:docPartBody>
    </w:docPart>
    <w:docPart>
      <w:docPartPr>
        <w:name w:val="76E17434F16C44E5A24B9179B69FB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BE962-784B-432F-96C8-BAEFDD9876FA}"/>
      </w:docPartPr>
      <w:docPartBody>
        <w:p w:rsidR="009D4D79" w:rsidRDefault="00EB4496" w:rsidP="00EB4496">
          <w:pPr>
            <w:pStyle w:val="76E17434F16C44E5A24B9179B69FB29730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kokiomis sporto šakos taisyklėmis vyksta – nacionalinėmis ar tarptautinėmis</w:t>
          </w:r>
        </w:p>
      </w:docPartBody>
    </w:docPart>
    <w:docPart>
      <w:docPartPr>
        <w:name w:val="FA499878AE754890AF822F0892CAD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2E4FB-2C6D-4258-BB70-30DA2DB0C1F4}"/>
      </w:docPartPr>
      <w:docPartBody>
        <w:p w:rsidR="009D4D79" w:rsidRDefault="00EB4496" w:rsidP="00EB4496">
          <w:pPr>
            <w:pStyle w:val="FA499878AE754890AF822F0892CAD22D23"/>
          </w:pPr>
          <w:r w:rsidRPr="002F52B0">
            <w:rPr>
              <w:rStyle w:val="PlaceholderText"/>
              <w:rFonts w:ascii="Titillium Web" w:hAnsi="Titillium Web"/>
            </w:rPr>
            <w:t>įrašyti kaip fiksuojami: rankiniu būdu, elektronine laiko matavimo sistema ar kitu būdu</w:t>
          </w:r>
        </w:p>
      </w:docPartBody>
    </w:docPart>
    <w:docPart>
      <w:docPartPr>
        <w:name w:val="ABA4640A46DA43D9AF59DD5E265FBB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F57B9-4F55-498E-BFDD-57D7C2BD18D2}"/>
      </w:docPartPr>
      <w:docPartBody>
        <w:p w:rsidR="009D4D79" w:rsidRDefault="00EB4496" w:rsidP="00EB4496">
          <w:pPr>
            <w:pStyle w:val="ABA4640A46DA43D9AF59DD5E265FBBE719"/>
          </w:pPr>
          <w:r w:rsidRPr="002F52B0">
            <w:rPr>
              <w:rStyle w:val="PlaceholderText"/>
              <w:rFonts w:ascii="Titillium Web" w:hAnsi="Titillium Web"/>
            </w:rPr>
            <w:t>Įrašyti kaip nustatomi nugalėtojai ir prizininkai</w:t>
          </w:r>
        </w:p>
      </w:docPartBody>
    </w:docPart>
    <w:docPart>
      <w:docPartPr>
        <w:name w:val="F7103415EE7E46DEAEF6198F679DBC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4A846-9E50-4693-B89E-085EA13456AF}"/>
      </w:docPartPr>
      <w:docPartBody>
        <w:p w:rsidR="009D4D79" w:rsidRDefault="00EB4496" w:rsidP="00EB4496">
          <w:pPr>
            <w:pStyle w:val="F7103415EE7E46DEAEF6198F679DBCBF19"/>
          </w:pPr>
          <w:r w:rsidRPr="002F52B0">
            <w:rPr>
              <w:rStyle w:val="PlaceholderText"/>
              <w:rFonts w:ascii="Titillium Web" w:hAnsi="Titillium Web"/>
            </w:rPr>
            <w:t>Įrašyti kaip (ir kuo) apdovanojami nugalėtojai ir prizininkai</w:t>
          </w:r>
        </w:p>
      </w:docPartBody>
    </w:docPart>
    <w:docPart>
      <w:docPartPr>
        <w:name w:val="793FF11EE5B84409ABABF8AB7DE8E0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C4218F-36EA-485A-BA0A-8EB602FFCFD0}"/>
      </w:docPartPr>
      <w:docPartBody>
        <w:p w:rsidR="009D4D79" w:rsidRDefault="00EB4496" w:rsidP="00EB4496">
          <w:pPr>
            <w:pStyle w:val="793FF11EE5B84409ABABF8AB7DE8E0A012"/>
          </w:pPr>
          <w:r w:rsidRPr="002F52B0">
            <w:rPr>
              <w:rStyle w:val="PlaceholderText"/>
              <w:rFonts w:ascii="Titillium Web" w:hAnsi="Titillium Web"/>
            </w:rPr>
            <w:t>įrašyti kokias tarptautines ar nacionalines</w:t>
          </w:r>
        </w:p>
      </w:docPartBody>
    </w:docPart>
    <w:docPart>
      <w:docPartPr>
        <w:name w:val="0DD55867A4F2455AA252E3488B1CFD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6FB9D-EC9A-42F2-B5F0-FFB1FD952782}"/>
      </w:docPartPr>
      <w:docPartBody>
        <w:p w:rsidR="009D4D79" w:rsidRDefault="00EB4496" w:rsidP="00EB4496">
          <w:pPr>
            <w:pStyle w:val="0DD55867A4F2455AA252E3488B1CFD5311"/>
          </w:pPr>
          <w:r w:rsidRPr="002F52B0">
            <w:rPr>
              <w:rStyle w:val="PlaceholderText"/>
              <w:rFonts w:ascii="Titillium Web" w:hAnsi="Titillium Web"/>
            </w:rPr>
            <w:t>įrašyti užstato dydį</w:t>
          </w:r>
        </w:p>
      </w:docPartBody>
    </w:docPart>
    <w:docPart>
      <w:docPartPr>
        <w:name w:val="9167EE2FCB8E48B8A160C269DD361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0C85D-0281-4CFB-8078-1B257F81B126}"/>
      </w:docPartPr>
      <w:docPartBody>
        <w:p w:rsidR="009D4D79" w:rsidRDefault="00EB4496" w:rsidP="00EB4496">
          <w:pPr>
            <w:pStyle w:val="9167EE2FCB8E48B8A160C269DD3618C111"/>
          </w:pPr>
          <w:r w:rsidRPr="002F52B0">
            <w:rPr>
              <w:rStyle w:val="PlaceholderText"/>
              <w:rFonts w:ascii="Titillium Web" w:hAnsi="Titillium Web"/>
            </w:rPr>
            <w:t>įrašyti teikimo terminą minutėmis</w:t>
          </w:r>
        </w:p>
      </w:docPartBody>
    </w:docPart>
    <w:docPart>
      <w:docPartPr>
        <w:name w:val="75341D0DA8B743388963F5E955198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10149-6253-4EBD-A313-6EA64F585081}"/>
      </w:docPartPr>
      <w:docPartBody>
        <w:p w:rsidR="009D4D79" w:rsidRDefault="00EB4496" w:rsidP="00EB4496">
          <w:pPr>
            <w:pStyle w:val="75341D0DA8B743388963F5E9551989FC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pavadinimą</w:t>
          </w:r>
        </w:p>
      </w:docPartBody>
    </w:docPart>
    <w:docPart>
      <w:docPartPr>
        <w:name w:val="10BD728AAE98480487E89F6199A6CA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EA3932-7CB6-427F-9C62-BB6445F1702D}"/>
      </w:docPartPr>
      <w:docPartBody>
        <w:p w:rsidR="009D4D79" w:rsidRDefault="00EB4496" w:rsidP="00EB4496">
          <w:pPr>
            <w:pStyle w:val="10BD728AAE98480487E89F6199A6CA4A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vietą</w:t>
          </w:r>
        </w:p>
      </w:docPartBody>
    </w:docPart>
    <w:docPart>
      <w:docPartPr>
        <w:name w:val="4FFDF69D60F04B4596CE987D4339F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3FF9F3-E7A6-4B0F-BD04-BEBD3F3F1BBA}"/>
      </w:docPartPr>
      <w:docPartBody>
        <w:p w:rsidR="009D4D79" w:rsidRDefault="00EB4496" w:rsidP="00EB4496">
          <w:pPr>
            <w:pStyle w:val="4FFDF69D60F04B4596CE987D4339F2545"/>
          </w:pPr>
          <w:r w:rsidRPr="002F52B0">
            <w:rPr>
              <w:rFonts w:ascii="Titillium Web" w:hAnsi="Titillium Web"/>
            </w:rPr>
            <w:t>info</w:t>
          </w:r>
          <w:r w:rsidRPr="002F52B0">
            <w:rPr>
              <w:rFonts w:ascii="Titillium Web" w:hAnsi="Titillium Web"/>
              <w:lang w:val="en-US"/>
            </w:rPr>
            <w:t>@sostin</w:t>
          </w:r>
          <w:r w:rsidRPr="002F52B0">
            <w:rPr>
              <w:rFonts w:ascii="Titillium Web" w:hAnsi="Titillium Web"/>
            </w:rPr>
            <w:t>essc.lt</w:t>
          </w:r>
        </w:p>
      </w:docPartBody>
    </w:docPart>
    <w:docPart>
      <w:docPartPr>
        <w:name w:val="7CF3681580374554B8AB679600EDB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17E27-530A-4BB9-AB70-1A3154BF5D23}"/>
      </w:docPartPr>
      <w:docPartBody>
        <w:p w:rsidR="009D4D79" w:rsidRDefault="00EB4496" w:rsidP="00EB4496">
          <w:pPr>
            <w:pStyle w:val="7CF3681580374554B8AB679600EDB6373"/>
          </w:pPr>
          <w:r w:rsidRPr="002F52B0">
            <w:rPr>
              <w:rStyle w:val="PlaceholderText"/>
              <w:rFonts w:ascii="Titillium Web" w:hAnsi="Titillium Web"/>
            </w:rPr>
            <w:t>Įrašyti 1 uždavinį</w:t>
          </w:r>
        </w:p>
      </w:docPartBody>
    </w:docPart>
    <w:docPart>
      <w:docPartPr>
        <w:name w:val="8EE9E7B511D9497DA5FDD7A68E8D0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1BCCC-0D18-45B7-BCE5-A88C5F3D1B11}"/>
      </w:docPartPr>
      <w:docPartBody>
        <w:p w:rsidR="009D4D79" w:rsidRDefault="00EB4496" w:rsidP="00EB4496">
          <w:pPr>
            <w:pStyle w:val="8EE9E7B511D9497DA5FDD7A68E8D0AB23"/>
          </w:pPr>
          <w:r w:rsidRPr="002F52B0">
            <w:rPr>
              <w:rStyle w:val="PlaceholderText"/>
              <w:rFonts w:ascii="Titillium Web" w:hAnsi="Titillium Web"/>
            </w:rPr>
            <w:t>Įrašyti 2 uždavinį</w:t>
          </w:r>
        </w:p>
      </w:docPartBody>
    </w:docPart>
    <w:docPart>
      <w:docPartPr>
        <w:name w:val="4492B73AE9DC4F8A8A32B3B746DA5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6F6BD-1A3E-4DC5-912F-495E4C296967}"/>
      </w:docPartPr>
      <w:docPartBody>
        <w:p w:rsidR="009D4D79" w:rsidRDefault="00EB4496" w:rsidP="00EB4496">
          <w:pPr>
            <w:pStyle w:val="4492B73AE9DC4F8A8A32B3B746DA54C33"/>
          </w:pPr>
          <w:r w:rsidRPr="002F52B0">
            <w:rPr>
              <w:rStyle w:val="PlaceholderText"/>
              <w:rFonts w:ascii="Titillium Web" w:hAnsi="Titillium Web"/>
            </w:rPr>
            <w:t>Įrašyti 3 uždavinį</w:t>
          </w:r>
        </w:p>
      </w:docPartBody>
    </w:docPart>
    <w:docPart>
      <w:docPartPr>
        <w:name w:val="560E234143D44A13B356B33357A6B24E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30FC5FA5-AA1B-4C60-A6E0-B64ACEE716A8}"/>
      </w:docPartPr>
      <w:docPartBody>
        <w:p w:rsidR="00DB2C79" w:rsidRDefault="009F7002" w:rsidP="009F7002">
          <w:pPr>
            <w:pStyle w:val="560E234143D44A13B356B33357A6B24E"/>
          </w:pPr>
          <w:r w:rsidRPr="002F52B0">
            <w:rPr>
              <w:rStyle w:val="PlaceholderText"/>
              <w:rFonts w:ascii="Titillium Web" w:hAnsi="Titillium Web"/>
            </w:rPr>
            <w:t>įrašyti sumą skaičiais</w:t>
          </w:r>
        </w:p>
      </w:docPartBody>
    </w:docPart>
    <w:docPart>
      <w:docPartPr>
        <w:name w:val="E31D82D47B5542B99EDE95625478FD96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B9EF1446-3B9F-41D7-813A-8C539B5A4751}"/>
      </w:docPartPr>
      <w:docPartBody>
        <w:p w:rsidR="00DB2C79" w:rsidRDefault="009F7002" w:rsidP="009F7002">
          <w:pPr>
            <w:pStyle w:val="E31D82D47B5542B99EDE95625478FD96"/>
          </w:pPr>
          <w:r w:rsidRPr="002F52B0">
            <w:rPr>
              <w:rStyle w:val="PlaceholderText"/>
              <w:rFonts w:ascii="Titillium Web" w:hAnsi="Titillium Web"/>
            </w:rPr>
            <w:t>įrašyti sumą skaičiais</w:t>
          </w:r>
        </w:p>
      </w:docPartBody>
    </w:docPart>
    <w:docPart>
      <w:docPartPr>
        <w:name w:val="F0DD8FB42500450A96F26526A1B7E6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0CB6D4-D1EE-4138-B6BE-36393852FB3A}"/>
      </w:docPartPr>
      <w:docPartBody>
        <w:p w:rsidR="003F1324" w:rsidRDefault="003F1324" w:rsidP="003F1324">
          <w:pPr>
            <w:pStyle w:val="F0DD8FB42500450A96F26526A1B7E6FA"/>
          </w:pPr>
          <w:r w:rsidRPr="002F52B0">
            <w:rPr>
              <w:rStyle w:val="PlaceholderText"/>
              <w:rFonts w:ascii="Titillium Web" w:hAnsi="Titillium Web"/>
            </w:rPr>
            <w:t>įrašyti sumą skaičiais</w:t>
          </w:r>
        </w:p>
      </w:docPartBody>
    </w:docPart>
    <w:docPart>
      <w:docPartPr>
        <w:name w:val="D90654889A6141E89316410D4D872D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0A7C17-531C-456D-A5C8-54C0A2E98B94}"/>
      </w:docPartPr>
      <w:docPartBody>
        <w:p w:rsidR="003F1324" w:rsidRDefault="003F1324" w:rsidP="003F1324">
          <w:pPr>
            <w:pStyle w:val="D90654889A6141E89316410D4D872DEF"/>
          </w:pPr>
          <w:r w:rsidRPr="002F52B0">
            <w:rPr>
              <w:rStyle w:val="PlaceholderText"/>
              <w:rFonts w:ascii="Titillium Web" w:hAnsi="Titillium Web"/>
            </w:rPr>
            <w:t>įrašyti sumą skaičiais</w:t>
          </w:r>
        </w:p>
      </w:docPartBody>
    </w:docPart>
    <w:docPart>
      <w:docPartPr>
        <w:name w:val="08ABE18975204BA9B82D1237D6AE51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5290DA-43CF-4AB6-8004-3888D5D8A248}"/>
      </w:docPartPr>
      <w:docPartBody>
        <w:p w:rsidR="003F1324" w:rsidRDefault="003F1324" w:rsidP="003F1324">
          <w:pPr>
            <w:pStyle w:val="08ABE18975204BA9B82D1237D6AE51BD"/>
          </w:pPr>
          <w:r w:rsidRPr="002F52B0">
            <w:rPr>
              <w:rStyle w:val="PlaceholderText"/>
              <w:rFonts w:ascii="Titillium Web" w:hAnsi="Titillium Web"/>
            </w:rPr>
            <w:t>įrašyti sumą skaičiais</w:t>
          </w:r>
        </w:p>
      </w:docPartBody>
    </w:docPart>
    <w:docPart>
      <w:docPartPr>
        <w:name w:val="0F765E49665A44FA82E72C2FD5267659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443229DC-F89A-4BB8-9766-B4473BA0D174}"/>
      </w:docPartPr>
      <w:docPartBody>
        <w:p w:rsidR="00C95289" w:rsidRDefault="00EF65B6" w:rsidP="00EF65B6">
          <w:pPr>
            <w:pStyle w:val="0F765E49665A44FA82E72C2FD5267659"/>
          </w:pPr>
          <w:r w:rsidRPr="002F52B0">
            <w:rPr>
              <w:rStyle w:val="PlaceholderText"/>
              <w:rFonts w:ascii="Titillium Web" w:hAnsi="Titillium Web"/>
            </w:rPr>
            <w:t>Įrašyti kaip (ir kuo) apdovanojami nugalėtojai ir prizininkai</w:t>
          </w:r>
        </w:p>
      </w:docPartBody>
    </w:docPart>
    <w:docPart>
      <w:docPartPr>
        <w:name w:val="BB406189B4764C2CBE8C008E656EEE70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ED49D034-1CD9-4749-95A5-3D0A98F9DDDB}"/>
      </w:docPartPr>
      <w:docPartBody>
        <w:p w:rsidR="00AF4B34" w:rsidRDefault="00FC619F" w:rsidP="00FC619F">
          <w:pPr>
            <w:pStyle w:val="BB406189B4764C2CBE8C008E656EEE70"/>
          </w:pPr>
          <w:r w:rsidRPr="002F52B0">
            <w:rPr>
              <w:rStyle w:val="PlaceholderText"/>
              <w:rFonts w:ascii="Titillium Web" w:hAnsi="Titillium Web"/>
            </w:rPr>
            <w:t>pasirinkti varžybų datą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E3C"/>
    <w:rsid w:val="000C14BB"/>
    <w:rsid w:val="000D11DD"/>
    <w:rsid w:val="000F525F"/>
    <w:rsid w:val="0012584F"/>
    <w:rsid w:val="00160F97"/>
    <w:rsid w:val="00161506"/>
    <w:rsid w:val="001A7C35"/>
    <w:rsid w:val="00224222"/>
    <w:rsid w:val="002319AB"/>
    <w:rsid w:val="00261BE5"/>
    <w:rsid w:val="002C082A"/>
    <w:rsid w:val="002F7B2A"/>
    <w:rsid w:val="003E11E0"/>
    <w:rsid w:val="003F1324"/>
    <w:rsid w:val="003F725C"/>
    <w:rsid w:val="004034B1"/>
    <w:rsid w:val="004716CC"/>
    <w:rsid w:val="005E7C56"/>
    <w:rsid w:val="00751955"/>
    <w:rsid w:val="007553E4"/>
    <w:rsid w:val="00755C40"/>
    <w:rsid w:val="0077233B"/>
    <w:rsid w:val="00774EA9"/>
    <w:rsid w:val="007F48CB"/>
    <w:rsid w:val="00841D75"/>
    <w:rsid w:val="008D60DC"/>
    <w:rsid w:val="00963030"/>
    <w:rsid w:val="009807FA"/>
    <w:rsid w:val="00983CD3"/>
    <w:rsid w:val="009C6A00"/>
    <w:rsid w:val="009D4D79"/>
    <w:rsid w:val="009F07F1"/>
    <w:rsid w:val="009F7002"/>
    <w:rsid w:val="00A13448"/>
    <w:rsid w:val="00A82E3C"/>
    <w:rsid w:val="00AB0EB6"/>
    <w:rsid w:val="00AD4BE8"/>
    <w:rsid w:val="00AF4B34"/>
    <w:rsid w:val="00B07A14"/>
    <w:rsid w:val="00B217F0"/>
    <w:rsid w:val="00B5086D"/>
    <w:rsid w:val="00B778A0"/>
    <w:rsid w:val="00B80CFC"/>
    <w:rsid w:val="00BE3E5F"/>
    <w:rsid w:val="00C257E9"/>
    <w:rsid w:val="00C91B4F"/>
    <w:rsid w:val="00C95289"/>
    <w:rsid w:val="00CC0388"/>
    <w:rsid w:val="00D12276"/>
    <w:rsid w:val="00D53C25"/>
    <w:rsid w:val="00D85E27"/>
    <w:rsid w:val="00DB2C79"/>
    <w:rsid w:val="00E62CEF"/>
    <w:rsid w:val="00E67CEF"/>
    <w:rsid w:val="00E920AB"/>
    <w:rsid w:val="00EB4496"/>
    <w:rsid w:val="00EB7516"/>
    <w:rsid w:val="00ED531D"/>
    <w:rsid w:val="00EF65B6"/>
    <w:rsid w:val="00EF6904"/>
    <w:rsid w:val="00F4771B"/>
    <w:rsid w:val="00FC6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2D771C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lt-LT" w:eastAsia="lt-L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3C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C619F"/>
    <w:rPr>
      <w:color w:val="808080"/>
    </w:rPr>
  </w:style>
  <w:style w:type="paragraph" w:customStyle="1" w:styleId="4A85E099E7A94EE8AA51A12347C67ECD35">
    <w:name w:val="4A85E099E7A94EE8AA51A12347C67ECD35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CF3681580374554B8AB679600EDB6373">
    <w:name w:val="7CF3681580374554B8AB679600EDB637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8EE9E7B511D9497DA5FDD7A68E8D0AB23">
    <w:name w:val="8EE9E7B511D9497DA5FDD7A68E8D0AB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492B73AE9DC4F8A8A32B3B746DA54C33">
    <w:name w:val="4492B73AE9DC4F8A8A32B3B746DA54C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5D65522B2A84F3FBE334489EC198BD033">
    <w:name w:val="F5D65522B2A84F3FBE334489EC198BD0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CC4BA0F65985497586388F7C48250F5932">
    <w:name w:val="CC4BA0F65985497586388F7C48250F593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6E17434F16C44E5A24B9179B69FB29730">
    <w:name w:val="76E17434F16C44E5A24B9179B69FB29730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A499878AE754890AF822F0892CAD22D23">
    <w:name w:val="FA499878AE754890AF822F0892CAD22D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ABA4640A46DA43D9AF59DD5E265FBBE719">
    <w:name w:val="ABA4640A46DA43D9AF59DD5E265FBBE7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7103415EE7E46DEAEF6198F679DBCBF19">
    <w:name w:val="F7103415EE7E46DEAEF6198F679DBCBF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0DD55867A4F2455AA252E3488B1CFD5311">
    <w:name w:val="0DD55867A4F2455AA252E3488B1CFD53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9167EE2FCB8E48B8A160C269DD3618C111">
    <w:name w:val="9167EE2FCB8E48B8A160C269DD3618C1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93FF11EE5B84409ABABF8AB7DE8E0A012">
    <w:name w:val="793FF11EE5B84409ABABF8AB7DE8E0A01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5341D0DA8B743388963F5E9551989FC6">
    <w:name w:val="75341D0DA8B743388963F5E9551989FC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10BD728AAE98480487E89F6199A6CA4A6">
    <w:name w:val="10BD728AAE98480487E89F6199A6CA4A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FFDF69D60F04B4596CE987D4339F2545">
    <w:name w:val="4FFDF69D60F04B4596CE987D4339F2545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560E234143D44A13B356B33357A6B24E">
    <w:name w:val="560E234143D44A13B356B33357A6B24E"/>
    <w:rsid w:val="009F7002"/>
    <w:rPr>
      <w:lang w:val="en-US" w:eastAsia="en-US"/>
    </w:rPr>
  </w:style>
  <w:style w:type="paragraph" w:customStyle="1" w:styleId="E31D82D47B5542B99EDE95625478FD96">
    <w:name w:val="E31D82D47B5542B99EDE95625478FD96"/>
    <w:rsid w:val="009F7002"/>
    <w:rPr>
      <w:lang w:val="en-US" w:eastAsia="en-US"/>
    </w:rPr>
  </w:style>
  <w:style w:type="paragraph" w:customStyle="1" w:styleId="F0DD8FB42500450A96F26526A1B7E6FA">
    <w:name w:val="F0DD8FB42500450A96F26526A1B7E6FA"/>
    <w:rsid w:val="003F1324"/>
    <w:pPr>
      <w:spacing w:line="278" w:lineRule="auto"/>
    </w:pPr>
    <w:rPr>
      <w:sz w:val="24"/>
      <w:szCs w:val="24"/>
      <w:lang w:val="en-US" w:eastAsia="en-US"/>
    </w:rPr>
  </w:style>
  <w:style w:type="paragraph" w:customStyle="1" w:styleId="D90654889A6141E89316410D4D872DEF">
    <w:name w:val="D90654889A6141E89316410D4D872DEF"/>
    <w:rsid w:val="003F1324"/>
    <w:pPr>
      <w:spacing w:line="278" w:lineRule="auto"/>
    </w:pPr>
    <w:rPr>
      <w:sz w:val="24"/>
      <w:szCs w:val="24"/>
      <w:lang w:val="en-US" w:eastAsia="en-US"/>
    </w:rPr>
  </w:style>
  <w:style w:type="paragraph" w:customStyle="1" w:styleId="08ABE18975204BA9B82D1237D6AE51BD">
    <w:name w:val="08ABE18975204BA9B82D1237D6AE51BD"/>
    <w:rsid w:val="003F1324"/>
    <w:pPr>
      <w:spacing w:line="278" w:lineRule="auto"/>
    </w:pPr>
    <w:rPr>
      <w:sz w:val="24"/>
      <w:szCs w:val="24"/>
      <w:lang w:val="en-US" w:eastAsia="en-US"/>
    </w:rPr>
  </w:style>
  <w:style w:type="paragraph" w:customStyle="1" w:styleId="0F765E49665A44FA82E72C2FD5267659">
    <w:name w:val="0F765E49665A44FA82E72C2FD5267659"/>
    <w:rsid w:val="00EF65B6"/>
    <w:pPr>
      <w:spacing w:line="278" w:lineRule="auto"/>
    </w:pPr>
    <w:rPr>
      <w:sz w:val="24"/>
      <w:szCs w:val="24"/>
    </w:rPr>
  </w:style>
  <w:style w:type="paragraph" w:customStyle="1" w:styleId="BB406189B4764C2CBE8C008E656EEE70">
    <w:name w:val="BB406189B4764C2CBE8C008E656EEE70"/>
    <w:rsid w:val="00FC619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E22EE408590C4785F3B62CD5FF3E5D" ma:contentTypeVersion="15" ma:contentTypeDescription="Create a new document." ma:contentTypeScope="" ma:versionID="e76f0f3889496330ef95503bc3130c07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d7475a6ca2299fca84529a63e9f1e9b7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15DF95-E917-4CA3-8D9E-C74126EBD6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976897-ACD8-4A27-8B4D-1EDF3BE0E0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88892AE-730F-4542-BB84-3D2A49EA1D80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4.xml><?xml version="1.0" encoding="utf-8"?>
<ds:datastoreItem xmlns:ds="http://schemas.openxmlformats.org/officeDocument/2006/customXml" ds:itemID="{8FA52B9D-B5D7-41F2-A870-5E397E405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978</Words>
  <Characters>5579</Characters>
  <Application>Microsoft Office Word</Application>
  <DocSecurity>0</DocSecurity>
  <Lines>46</Lines>
  <Paragraphs>13</Paragraphs>
  <ScaleCrop>false</ScaleCrop>
  <Company/>
  <LinksUpToDate>false</LinksUpToDate>
  <CharactersWithSpaces>6544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VARŽYBŲ PAVADINIMAS</dc:title>
  <dc:subject/>
  <dc:creator>Žilvinas Grigaitis</dc:creator>
  <cp:keywords/>
  <dc:description/>
  <cp:lastModifiedBy>Vardenis Pavardenis</cp:lastModifiedBy>
  <cp:revision>2</cp:revision>
  <dcterms:created xsi:type="dcterms:W3CDTF">2026-05-22T07:21:00Z</dcterms:created>
  <dcterms:modified xsi:type="dcterms:W3CDTF">2026-05-22T07:21:00Z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